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DC9A" w14:textId="046B80FF" w:rsidR="00CA53DB" w:rsidRPr="00CB7827" w:rsidRDefault="005D0445" w:rsidP="00CB7827">
      <w:pPr>
        <w:spacing w:line="269" w:lineRule="auto"/>
        <w:ind w:right="-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7827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29E0A" wp14:editId="3B05D75A">
                <wp:simplePos x="0" y="0"/>
                <wp:positionH relativeFrom="column">
                  <wp:posOffset>4007927</wp:posOffset>
                </wp:positionH>
                <wp:positionV relativeFrom="paragraph">
                  <wp:posOffset>-549717</wp:posOffset>
                </wp:positionV>
                <wp:extent cx="1908313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313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A9A311" w14:textId="49F3E99D" w:rsidR="005D0445" w:rsidRPr="009B49DE" w:rsidRDefault="005D0445" w:rsidP="009B49DE">
                            <w:pPr>
                              <w:spacing w:line="264" w:lineRule="auto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33CC"/>
                                <w:sz w:val="32"/>
                                <w:szCs w:val="32"/>
                              </w:rPr>
                            </w:pPr>
                            <w:r w:rsidRPr="009B49D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33CC"/>
                                <w:sz w:val="32"/>
                                <w:szCs w:val="32"/>
                                <w:cs/>
                              </w:rPr>
                              <w:t>เอกสารแนบท้ายประกาศ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B29E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5.6pt;margin-top:-43.3pt;width:150.25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" fillcolor="white [3201]" stroked="f" strokeweight=".5pt">
                <v:textbox>
                  <w:txbxContent>
                    <w:p w14:paraId="19A9A311" w14:textId="49F3E99D" w:rsidR="005D0445" w:rsidRPr="009B49DE" w:rsidRDefault="005D0445" w:rsidP="009B49DE">
                      <w:pPr>
                        <w:spacing w:line="264" w:lineRule="auto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33CC"/>
                          <w:sz w:val="32"/>
                          <w:szCs w:val="32"/>
                        </w:rPr>
                      </w:pPr>
                      <w:r w:rsidRPr="009B49DE">
                        <w:rPr>
                          <w:rFonts w:ascii="TH SarabunIT๙" w:hAnsi="TH SarabunIT๙" w:cs="TH SarabunIT๙"/>
                          <w:b/>
                          <w:bCs/>
                          <w:color w:val="0033CC"/>
                          <w:sz w:val="32"/>
                          <w:szCs w:val="32"/>
                          <w:cs/>
                        </w:rPr>
                        <w:t>เอกสารแนบท้ายประกาศ 1</w:t>
                      </w:r>
                    </w:p>
                  </w:txbxContent>
                </v:textbox>
              </v:shape>
            </w:pict>
          </mc:Fallback>
        </mc:AlternateContent>
      </w:r>
      <w:r w:rsidR="00CD2993" w:rsidRPr="00CB7827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="00343743" w:rsidRPr="00CB782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CD2993" w:rsidRPr="00CB7827">
        <w:rPr>
          <w:rFonts w:ascii="TH SarabunIT๙" w:hAnsi="TH SarabunIT๙" w:cs="TH SarabunIT๙"/>
          <w:b/>
          <w:bCs/>
          <w:sz w:val="32"/>
          <w:szCs w:val="32"/>
          <w:cs/>
        </w:rPr>
        <w:t>ความรับผิดชอบและลักษณะงานที่ปฏิบัติของตำแหน่ง</w:t>
      </w:r>
    </w:p>
    <w:p w14:paraId="306C887B" w14:textId="7E381BB0" w:rsidR="00F50F9D" w:rsidRPr="00CB7827" w:rsidRDefault="00CA53DB" w:rsidP="00CB7827">
      <w:pPr>
        <w:spacing w:before="240" w:line="269" w:lineRule="auto"/>
        <w:ind w:right="-142"/>
        <w:rPr>
          <w:rFonts w:ascii="TH SarabunIT๙" w:hAnsi="TH SarabunIT๙" w:cs="TH SarabunIT๙"/>
          <w:b/>
          <w:bCs/>
          <w:sz w:val="32"/>
          <w:szCs w:val="32"/>
        </w:rPr>
      </w:pPr>
      <w:r w:rsidRPr="00CB7827">
        <w:rPr>
          <w:rFonts w:ascii="TH SarabunIT๙" w:hAnsi="TH SarabunIT๙" w:cs="TH SarabunIT๙"/>
          <w:b/>
          <w:bCs/>
          <w:sz w:val="32"/>
          <w:szCs w:val="32"/>
          <w:cs/>
        </w:rPr>
        <w:t>ผู้เชี่ยวชาญเฉพาะด้านการ</w:t>
      </w:r>
      <w:r w:rsidR="002A03C3" w:rsidRPr="00CB7827">
        <w:rPr>
          <w:rFonts w:ascii="TH SarabunIT๙" w:hAnsi="TH SarabunIT๙" w:cs="TH SarabunIT๙"/>
          <w:b/>
          <w:bCs/>
          <w:sz w:val="32"/>
          <w:szCs w:val="32"/>
          <w:cs/>
        </w:rPr>
        <w:t>จัดการมลพิษ</w:t>
      </w:r>
      <w:r w:rsidRPr="00CB78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50F9D" w:rsidRPr="00CB7827">
        <w:rPr>
          <w:rFonts w:ascii="TH SarabunIT๙" w:hAnsi="TH SarabunIT๙" w:cs="TH SarabunIT๙"/>
          <w:b/>
          <w:bCs/>
          <w:sz w:val="32"/>
          <w:szCs w:val="32"/>
          <w:cs/>
        </w:rPr>
        <w:t>(นักวิชาการสิ่งแวดล้อมเชี่ยวชาญ)</w:t>
      </w:r>
    </w:p>
    <w:p w14:paraId="4EBCAC1A" w14:textId="46CFC92A" w:rsidR="00CA53DB" w:rsidRPr="00CB7827" w:rsidRDefault="00CA53DB" w:rsidP="00CB7827">
      <w:pPr>
        <w:spacing w:line="269" w:lineRule="auto"/>
        <w:ind w:right="-14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B78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ตำแหน่งเลขที่ </w:t>
      </w:r>
      <w:r w:rsidR="002A03C3" w:rsidRPr="00CB7827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833F12" w:rsidRPr="00CB78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สังกัด</w:t>
      </w:r>
      <w:r w:rsidR="002A03C3" w:rsidRPr="00CB78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ราชการบริหารส่วนกลาง </w:t>
      </w:r>
    </w:p>
    <w:p w14:paraId="5E0DAC89" w14:textId="17555B92" w:rsidR="002C5DEC" w:rsidRPr="00CB7827" w:rsidRDefault="009C6733" w:rsidP="00CB7827">
      <w:pPr>
        <w:spacing w:before="80" w:line="269" w:lineRule="auto"/>
        <w:ind w:right="-142" w:firstLine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7827">
        <w:rPr>
          <w:rFonts w:ascii="TH SarabunIT๙" w:hAnsi="TH SarabunIT๙" w:cs="TH SarabunIT๙"/>
          <w:sz w:val="32"/>
          <w:szCs w:val="32"/>
          <w:cs/>
        </w:rPr>
        <w:t>ปฏิบัติงานในฐานะผู้ปฏิบัติงานที่มีความเชี่ยวชาญในงาน โดยใช้ความรู้ ความสามารถ ประสบการณ์ และความเชี่ยวชาญด้านการจัดการ</w:t>
      </w:r>
      <w:r w:rsidR="00D43996">
        <w:rPr>
          <w:rFonts w:ascii="TH SarabunIT๙" w:hAnsi="TH SarabunIT๙" w:cs="TH SarabunIT๙" w:hint="cs"/>
          <w:sz w:val="32"/>
          <w:szCs w:val="32"/>
          <w:cs/>
        </w:rPr>
        <w:t>มลพิษ</w:t>
      </w:r>
      <w:r w:rsidRPr="00CB7827">
        <w:rPr>
          <w:rFonts w:ascii="TH SarabunIT๙" w:hAnsi="TH SarabunIT๙" w:cs="TH SarabunIT๙"/>
          <w:sz w:val="32"/>
          <w:szCs w:val="32"/>
          <w:cs/>
        </w:rPr>
        <w:t xml:space="preserve"> การตัดสินใจและแก้ปัญหาเชิงวิชาการที่ยาก</w:t>
      </w:r>
      <w:r w:rsidR="00474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827">
        <w:rPr>
          <w:rFonts w:ascii="TH SarabunIT๙" w:hAnsi="TH SarabunIT๙" w:cs="TH SarabunIT๙"/>
          <w:sz w:val="32"/>
          <w:szCs w:val="32"/>
          <w:cs/>
        </w:rPr>
        <w:t>ซับซ้อนมาก</w:t>
      </w:r>
      <w:r w:rsidR="00474F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7827">
        <w:rPr>
          <w:rFonts w:ascii="TH SarabunIT๙" w:hAnsi="TH SarabunIT๙" w:cs="TH SarabunIT๙"/>
          <w:sz w:val="32"/>
          <w:szCs w:val="32"/>
          <w:cs/>
        </w:rPr>
        <w:t>และมีผลกระทบ</w:t>
      </w:r>
      <w:r w:rsidRPr="00474F85">
        <w:rPr>
          <w:rFonts w:ascii="TH SarabunIT๙" w:hAnsi="TH SarabunIT๙" w:cs="TH SarabunIT๙"/>
          <w:spacing w:val="-4"/>
          <w:sz w:val="32"/>
          <w:szCs w:val="32"/>
          <w:cs/>
        </w:rPr>
        <w:t>ในวงกว้างมาก และปฏิบัติงานอื่นตามที่ได้รับมอบหมาย เพื่อให้การจัดการ</w:t>
      </w:r>
      <w:r w:rsidR="002A03C3" w:rsidRPr="00474F85">
        <w:rPr>
          <w:rFonts w:ascii="TH SarabunIT๙" w:hAnsi="TH SarabunIT๙" w:cs="TH SarabunIT๙"/>
          <w:spacing w:val="-4"/>
          <w:sz w:val="32"/>
          <w:szCs w:val="32"/>
          <w:cs/>
        </w:rPr>
        <w:t>มลพิษ</w:t>
      </w:r>
      <w:r w:rsidRPr="00474F85">
        <w:rPr>
          <w:rFonts w:ascii="TH SarabunIT๙" w:hAnsi="TH SarabunIT๙" w:cs="TH SarabunIT๙"/>
          <w:spacing w:val="-4"/>
          <w:sz w:val="32"/>
          <w:szCs w:val="32"/>
          <w:cs/>
        </w:rPr>
        <w:t>เป็นไปอย่างถูกต้องตามหลักวิชาการ</w:t>
      </w:r>
      <w:r w:rsidRPr="00CB7827">
        <w:rPr>
          <w:rFonts w:ascii="TH SarabunIT๙" w:hAnsi="TH SarabunIT๙" w:cs="TH SarabunIT๙"/>
          <w:sz w:val="32"/>
          <w:szCs w:val="32"/>
          <w:cs/>
        </w:rPr>
        <w:t>และเกิดความปลอดภัยสูงสุดแก่ประชาชน และประเทศชาติ โดยมีลักษณะงานที่ปฏิบัติในด้านต่าง ๆ ดังนี้</w:t>
      </w:r>
    </w:p>
    <w:p w14:paraId="4DA0E241" w14:textId="77777777" w:rsidR="004C77F8" w:rsidRPr="00CB7827" w:rsidRDefault="004C77F8" w:rsidP="00CB7827">
      <w:pPr>
        <w:spacing w:before="120" w:line="269" w:lineRule="auto"/>
        <w:ind w:right="-142"/>
        <w:rPr>
          <w:rFonts w:ascii="TH SarabunIT๙" w:hAnsi="TH SarabunIT๙" w:cs="TH SarabunIT๙"/>
          <w:b/>
          <w:bCs/>
          <w:sz w:val="32"/>
          <w:szCs w:val="32"/>
        </w:rPr>
      </w:pPr>
      <w:r w:rsidRPr="00CB7827">
        <w:rPr>
          <w:rFonts w:ascii="TH SarabunIT๙" w:hAnsi="TH SarabunIT๙" w:cs="TH SarabunIT๙"/>
          <w:b/>
          <w:bCs/>
          <w:sz w:val="32"/>
          <w:szCs w:val="32"/>
          <w:cs/>
        </w:rPr>
        <w:t>ก. ด้านการปฏิบัติการ</w:t>
      </w:r>
    </w:p>
    <w:p w14:paraId="346A1E87" w14:textId="4257125F" w:rsidR="00744047" w:rsidRDefault="00474F85" w:rsidP="00CB7827">
      <w:pPr>
        <w:pStyle w:val="ListParagraph"/>
        <w:numPr>
          <w:ilvl w:val="0"/>
          <w:numId w:val="2"/>
        </w:numPr>
        <w:tabs>
          <w:tab w:val="left" w:pos="851"/>
        </w:tabs>
        <w:spacing w:line="269" w:lineRule="auto"/>
        <w:ind w:left="0" w:right="-142" w:firstLine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ให้คำปรึกษาและเสนอความเห็นเกี่ยวกับงานวิชาการด้านการจัดการมลพิษ และเสนอแนวทางแก้ไข</w:t>
      </w:r>
      <w:r w:rsidRPr="002C1CD8">
        <w:rPr>
          <w:rFonts w:ascii="TH SarabunIT๙" w:hAnsi="TH SarabunIT๙" w:cs="TH SarabunIT๙" w:hint="cs"/>
          <w:spacing w:val="-4"/>
          <w:sz w:val="32"/>
          <w:szCs w:val="32"/>
          <w:cs/>
        </w:rPr>
        <w:t>ปัญหาที่เกิดขึ้นในการปฏิบัติงานต่าง ๆ เช่น การก</w:t>
      </w:r>
      <w:r w:rsidR="00F57C9D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2C1CD8">
        <w:rPr>
          <w:rFonts w:ascii="TH SarabunIT๙" w:hAnsi="TH SarabunIT๙" w:cs="TH SarabunIT๙" w:hint="cs"/>
          <w:spacing w:val="-4"/>
          <w:sz w:val="32"/>
          <w:szCs w:val="32"/>
          <w:cs/>
        </w:rPr>
        <w:t>หนดนโยบาย แผน มาตรฐาน มาตรการ หลักเกณฑ์ กฎ 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เงื่อนไข กฎหมายที่เกี่ยวข้อง การประเมินผล วิเคราะห์ปัญหา </w:t>
      </w:r>
      <w:r w:rsidR="00744047">
        <w:rPr>
          <w:rFonts w:ascii="TH SarabunIT๙" w:hAnsi="TH SarabunIT๙" w:cs="TH SarabunIT๙" w:hint="cs"/>
          <w:sz w:val="32"/>
          <w:szCs w:val="32"/>
          <w:cs/>
        </w:rPr>
        <w:t>และเสนอแนะแนวทางปฏิบัติงานด้านการจัดการมลพิษ เป็นต้น เพื่อประกอบการพิจารณากำหนดนโยบายและแผนงาน และแนวทางปฏิบัติของ</w:t>
      </w:r>
      <w:r w:rsidR="00F57C9D"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</w:t>
      </w:r>
    </w:p>
    <w:p w14:paraId="28E8FD29" w14:textId="6E978827" w:rsidR="00D43996" w:rsidRPr="00D43996" w:rsidRDefault="00D43996" w:rsidP="00D43996">
      <w:pPr>
        <w:pStyle w:val="ListParagraph"/>
        <w:numPr>
          <w:ilvl w:val="0"/>
          <w:numId w:val="2"/>
        </w:numPr>
        <w:tabs>
          <w:tab w:val="left" w:pos="851"/>
        </w:tabs>
        <w:spacing w:line="269" w:lineRule="auto"/>
        <w:ind w:left="0" w:right="-142" w:firstLine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43996">
        <w:rPr>
          <w:rFonts w:ascii="TH SarabunIT๙" w:hAnsi="TH SarabunIT๙" w:cs="TH SarabunIT๙"/>
          <w:sz w:val="32"/>
          <w:szCs w:val="32"/>
          <w:cs/>
        </w:rPr>
        <w:t>ศึกษา วิเคราะห์ และวิจัยงานวิชาการด้านการจัดการมลพิษ เพื่อเสนอแนะและให้คำปรึกษาในการกำหนดนโยบาย ทิศทาง กลยุทธ์ โครงการ การแก้ไขข้อกฎหมาย ประกาศ หลักเกณฑ์ มาตรฐาน มาตรการ และการวางแผนงาน เกี่ยวกับการส่งเสริมและพัฒนาทางด้านเทคโนโลยีสิ่งแวดล้อมที่มีประสิทธิภาพ เป็นปัจจุบัน และทันต่อสภาวการณ์ที่เปลี่ยนแปลง</w:t>
      </w:r>
    </w:p>
    <w:p w14:paraId="6961DF8C" w14:textId="7A058D00" w:rsidR="00D43996" w:rsidRPr="00D43996" w:rsidRDefault="00D43996" w:rsidP="00D43996">
      <w:pPr>
        <w:pStyle w:val="ListParagraph"/>
        <w:numPr>
          <w:ilvl w:val="0"/>
          <w:numId w:val="2"/>
        </w:numPr>
        <w:tabs>
          <w:tab w:val="left" w:pos="851"/>
        </w:tabs>
        <w:spacing w:line="269" w:lineRule="auto"/>
        <w:ind w:left="0" w:right="-142" w:firstLine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43996">
        <w:rPr>
          <w:rFonts w:ascii="TH SarabunIT๙" w:hAnsi="TH SarabunIT๙" w:cs="TH SarabunIT๙"/>
          <w:sz w:val="32"/>
          <w:szCs w:val="32"/>
          <w:cs/>
        </w:rPr>
        <w:t>ให้คำปรึกษา</w:t>
      </w:r>
      <w:r w:rsidR="00590A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43996">
        <w:rPr>
          <w:rFonts w:ascii="TH SarabunIT๙" w:hAnsi="TH SarabunIT๙" w:cs="TH SarabunIT๙"/>
          <w:sz w:val="32"/>
          <w:szCs w:val="32"/>
          <w:cs/>
        </w:rPr>
        <w:t>คำแนะนำ และข้อเสนอทางวิชาการที่เกี่ยวข้องด้านการจัดการ การควบคุม การลดมลพิษ เพื่อให้การดำเนินงานด้านการจัดการมลพิษเป็นไปอย่างถูกต้องตามหลักวิชาการและเกิดประโยชน์สูงสุดแก่ประเทศชาติ</w:t>
      </w:r>
    </w:p>
    <w:p w14:paraId="1A7AEF0A" w14:textId="6FC40359" w:rsidR="00877F65" w:rsidRDefault="00877F65" w:rsidP="00C357C3">
      <w:pPr>
        <w:pStyle w:val="ListParagraph"/>
        <w:numPr>
          <w:ilvl w:val="0"/>
          <w:numId w:val="2"/>
        </w:numPr>
        <w:tabs>
          <w:tab w:val="left" w:pos="851"/>
        </w:tabs>
        <w:spacing w:line="269" w:lineRule="auto"/>
        <w:ind w:left="0" w:right="-142" w:firstLine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2710C5">
        <w:rPr>
          <w:rFonts w:ascii="TH SarabunIT๙" w:hAnsi="TH SarabunIT๙" w:cs="TH SarabunIT๙"/>
          <w:spacing w:val="-4"/>
          <w:sz w:val="32"/>
          <w:szCs w:val="32"/>
          <w:cs/>
        </w:rPr>
        <w:t>เสนอแนะ ให้ความคิดเห็น ในการ</w:t>
      </w:r>
      <w:r w:rsidR="008C5276" w:rsidRPr="002710C5">
        <w:rPr>
          <w:rFonts w:ascii="TH SarabunIT๙" w:hAnsi="TH SarabunIT๙" w:cs="TH SarabunIT๙" w:hint="cs"/>
          <w:spacing w:val="-4"/>
          <w:sz w:val="32"/>
          <w:szCs w:val="32"/>
          <w:cs/>
        </w:rPr>
        <w:t>ตรวจสอบ</w:t>
      </w:r>
      <w:r w:rsidRPr="002710C5">
        <w:rPr>
          <w:rFonts w:ascii="TH SarabunIT๙" w:hAnsi="TH SarabunIT๙" w:cs="TH SarabunIT๙"/>
          <w:spacing w:val="-4"/>
          <w:sz w:val="32"/>
          <w:szCs w:val="32"/>
          <w:cs/>
        </w:rPr>
        <w:t>และวิเคราะห์ผลการตรวจสอบ</w:t>
      </w:r>
      <w:r w:rsidR="008C5276" w:rsidRPr="002710C5">
        <w:rPr>
          <w:rFonts w:ascii="TH SarabunIT๙" w:hAnsi="TH SarabunIT๙" w:cs="TH SarabunIT๙" w:hint="cs"/>
          <w:spacing w:val="-4"/>
          <w:sz w:val="32"/>
          <w:szCs w:val="32"/>
          <w:cs/>
        </w:rPr>
        <w:t>มลพิษและสิ่งแวดล้อม</w:t>
      </w:r>
      <w:r w:rsidRPr="002710C5">
        <w:rPr>
          <w:rFonts w:ascii="TH SarabunIT๙" w:hAnsi="TH SarabunIT๙" w:cs="TH SarabunIT๙"/>
          <w:spacing w:val="-4"/>
          <w:sz w:val="32"/>
          <w:szCs w:val="32"/>
          <w:cs/>
        </w:rPr>
        <w:t>ที่ต้องใช้</w:t>
      </w:r>
      <w:r w:rsidRPr="00CB7827">
        <w:rPr>
          <w:rFonts w:ascii="TH SarabunIT๙" w:hAnsi="TH SarabunIT๙" w:cs="TH SarabunIT๙"/>
          <w:sz w:val="32"/>
          <w:szCs w:val="32"/>
          <w:cs/>
        </w:rPr>
        <w:t>ค</w:t>
      </w:r>
      <w:r w:rsidRPr="008E6547">
        <w:rPr>
          <w:rFonts w:ascii="TH SarabunIT๙" w:hAnsi="TH SarabunIT๙" w:cs="TH SarabunIT๙"/>
          <w:spacing w:val="-4"/>
          <w:sz w:val="32"/>
          <w:szCs w:val="32"/>
          <w:cs/>
        </w:rPr>
        <w:t>วามชำนาญการพิเศษเฉพาะด้านตามที่หน่วยงานภาครัฐหรือเอกชนร้องขอ เพื่อให้การดำเนินงานด้านการตรวจสอบ</w:t>
      </w:r>
      <w:r w:rsidRPr="00CB7827">
        <w:rPr>
          <w:rFonts w:ascii="TH SarabunIT๙" w:hAnsi="TH SarabunIT๙" w:cs="TH SarabunIT๙"/>
          <w:sz w:val="32"/>
          <w:szCs w:val="32"/>
          <w:cs/>
        </w:rPr>
        <w:t>มลพิษ</w:t>
      </w:r>
      <w:r w:rsidR="008E6547">
        <w:rPr>
          <w:rFonts w:ascii="TH SarabunIT๙" w:hAnsi="TH SarabunIT๙" w:cs="TH SarabunIT๙" w:hint="cs"/>
          <w:sz w:val="32"/>
          <w:szCs w:val="32"/>
          <w:cs/>
        </w:rPr>
        <w:t>และสิ่งแวดล้อม</w:t>
      </w:r>
      <w:r w:rsidRPr="00CB7827">
        <w:rPr>
          <w:rFonts w:ascii="TH SarabunIT๙" w:hAnsi="TH SarabunIT๙" w:cs="TH SarabunIT๙"/>
          <w:sz w:val="32"/>
          <w:szCs w:val="32"/>
          <w:cs/>
        </w:rPr>
        <w:t>เป็นไปตามหลักวิชาการและแนวทางที่กรมควบคุมมลพิษกำหนด</w:t>
      </w:r>
    </w:p>
    <w:p w14:paraId="31C19918" w14:textId="77777777" w:rsidR="00920162" w:rsidRPr="008C5276" w:rsidRDefault="00920162" w:rsidP="00920162">
      <w:pPr>
        <w:pStyle w:val="ListParagraph"/>
        <w:numPr>
          <w:ilvl w:val="0"/>
          <w:numId w:val="2"/>
        </w:numPr>
        <w:tabs>
          <w:tab w:val="left" w:pos="851"/>
        </w:tabs>
        <w:spacing w:line="269" w:lineRule="auto"/>
        <w:ind w:left="0" w:right="-142" w:firstLine="567"/>
        <w:contextualSpacing w:val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8C5276">
        <w:rPr>
          <w:rFonts w:ascii="TH SarabunIT๙" w:hAnsi="TH SarabunIT๙" w:cs="TH SarabunIT๙"/>
          <w:spacing w:val="-2"/>
          <w:sz w:val="32"/>
          <w:szCs w:val="32"/>
          <w:cs/>
        </w:rPr>
        <w:t>กำหนดผลสัมฤทธิ์ทั้งด้านผลผลิตและผลลัพธ์ที่จะได้จากการดำเนินงานด้านการจัดการมลพิษ เพื่อเป็นแนวทางการดำเนินงานแก่หน่วยงานที่เกี่ยวข้อง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8C5276">
        <w:rPr>
          <w:rFonts w:ascii="TH SarabunIT๙" w:hAnsi="TH SarabunIT๙" w:cs="TH SarabunIT๙"/>
          <w:spacing w:val="-2"/>
          <w:sz w:val="32"/>
          <w:szCs w:val="32"/>
          <w:cs/>
        </w:rPr>
        <w:t>ให้สามารถปฏิบัติงานได้ตรงตามวัตถุประสงค์อย่างมีประสิทธิภาพสูงสุด</w:t>
      </w:r>
    </w:p>
    <w:p w14:paraId="1442573B" w14:textId="04EF77DB" w:rsidR="008C5276" w:rsidRPr="008C5276" w:rsidRDefault="008C5276" w:rsidP="002710C5">
      <w:pPr>
        <w:pStyle w:val="ListParagraph"/>
        <w:numPr>
          <w:ilvl w:val="0"/>
          <w:numId w:val="2"/>
        </w:numPr>
        <w:tabs>
          <w:tab w:val="left" w:pos="851"/>
        </w:tabs>
        <w:spacing w:line="269" w:lineRule="auto"/>
        <w:ind w:left="0" w:right="-142" w:firstLine="567"/>
        <w:contextualSpacing w:val="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8C527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เสนอแนะแนวทางการจัดทำหลักสูตร คู่มือ เอกสารเผยแพร่ในด้านที่เกี่ยวข้องกับมลพิษ การจัดการ </w:t>
      </w:r>
      <w:r w:rsidR="002710C5">
        <w:rPr>
          <w:rFonts w:ascii="TH SarabunIT๙" w:hAnsi="TH SarabunIT๙" w:cs="TH SarabunIT๙"/>
          <w:spacing w:val="-2"/>
          <w:sz w:val="32"/>
          <w:szCs w:val="32"/>
          <w:cs/>
        </w:rPr>
        <w:br/>
      </w:r>
      <w:r w:rsidRPr="008C5276">
        <w:rPr>
          <w:rFonts w:ascii="TH SarabunIT๙" w:hAnsi="TH SarabunIT๙" w:cs="TH SarabunIT๙"/>
          <w:spacing w:val="-2"/>
          <w:sz w:val="32"/>
          <w:szCs w:val="32"/>
          <w:cs/>
        </w:rPr>
        <w:t>การลด การฟื้นฟูมลพิษ เพื่อให้ได้หลักสูตร หรือแนวทางการเผยแพร่ความรู้ที่มีคุณภาพ เป็นปัจจุบัน และเกิดประโยชน์สูงสุด</w:t>
      </w:r>
    </w:p>
    <w:p w14:paraId="0FE4AEA8" w14:textId="0C436EAA" w:rsidR="00877F65" w:rsidRDefault="00877F65" w:rsidP="002710C5">
      <w:pPr>
        <w:pStyle w:val="ListParagraph"/>
        <w:numPr>
          <w:ilvl w:val="0"/>
          <w:numId w:val="2"/>
        </w:numPr>
        <w:tabs>
          <w:tab w:val="left" w:pos="851"/>
        </w:tabs>
        <w:spacing w:line="269" w:lineRule="auto"/>
        <w:ind w:left="0" w:right="-142" w:firstLine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CB7827">
        <w:rPr>
          <w:rFonts w:ascii="TH SarabunIT๙" w:hAnsi="TH SarabunIT๙" w:cs="TH SarabunIT๙"/>
          <w:spacing w:val="-6"/>
          <w:sz w:val="32"/>
          <w:szCs w:val="32"/>
          <w:cs/>
        </w:rPr>
        <w:t>ศึกษา วิเคราะห์ และติดตามสถานการณ์ องค์ความรู้ และเทคโนโลยี</w:t>
      </w:r>
      <w:r w:rsidR="000B23B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CB7827">
        <w:rPr>
          <w:rFonts w:ascii="TH SarabunIT๙" w:hAnsi="TH SarabunIT๙" w:cs="TH SarabunIT๙"/>
          <w:spacing w:val="-6"/>
          <w:sz w:val="32"/>
          <w:szCs w:val="32"/>
          <w:cs/>
        </w:rPr>
        <w:t>รวมทั้งประเมินประสิทธิภา</w:t>
      </w:r>
      <w:r w:rsidRPr="00CB7827">
        <w:rPr>
          <w:rFonts w:ascii="TH SarabunIT๙" w:hAnsi="TH SarabunIT๙" w:cs="TH SarabunIT๙"/>
          <w:sz w:val="32"/>
          <w:szCs w:val="32"/>
          <w:cs/>
        </w:rPr>
        <w:t>พและประสิทธิผลด้านการลด การฟื้นฟู การจัดการมลพิษและสิ่งแวดล้อมทั้งในประเทศและต่างประเทศเพื่อนำมาประยุกต์ใช้ในงานและวิเคราะห์ถึงปัญหาและข้อบกพร่องในการดำเนินการ ปรับปรุงพัฒนา และวางกลยุทธ์</w:t>
      </w:r>
      <w:r w:rsidR="000B23BF">
        <w:rPr>
          <w:rFonts w:ascii="TH SarabunIT๙" w:hAnsi="TH SarabunIT๙" w:cs="TH SarabunIT๙"/>
          <w:sz w:val="32"/>
          <w:szCs w:val="32"/>
          <w:cs/>
        </w:rPr>
        <w:br/>
      </w:r>
      <w:r w:rsidRPr="00CB7827">
        <w:rPr>
          <w:rFonts w:ascii="TH SarabunIT๙" w:hAnsi="TH SarabunIT๙" w:cs="TH SarabunIT๙"/>
          <w:sz w:val="32"/>
          <w:szCs w:val="32"/>
          <w:cs/>
        </w:rPr>
        <w:t>การปฏิบัติงานด้านการลด การฟื้นฟู การจัดการมลพิษและสิ่งแวดล้อมให้มีประสิทธิภาพ ทันกับสถานการณ์</w:t>
      </w:r>
      <w:r w:rsidR="008C5276">
        <w:rPr>
          <w:rFonts w:ascii="TH SarabunIT๙" w:hAnsi="TH SarabunIT๙" w:cs="TH SarabunIT๙"/>
          <w:sz w:val="32"/>
          <w:szCs w:val="32"/>
          <w:cs/>
        </w:rPr>
        <w:br/>
      </w:r>
      <w:r w:rsidRPr="00CB7827">
        <w:rPr>
          <w:rFonts w:ascii="TH SarabunIT๙" w:hAnsi="TH SarabunIT๙" w:cs="TH SarabunIT๙"/>
          <w:sz w:val="32"/>
          <w:szCs w:val="32"/>
          <w:cs/>
        </w:rPr>
        <w:t>ในปัจจุบัน และสามารถรองรับเหตุการณ์ที่จะเกิดขึ้นในอนาคตได้</w:t>
      </w:r>
    </w:p>
    <w:p w14:paraId="2B1887CA" w14:textId="5445E27F" w:rsidR="00871702" w:rsidRDefault="00390D41" w:rsidP="00390D41">
      <w:pPr>
        <w:tabs>
          <w:tab w:val="left" w:pos="993"/>
        </w:tabs>
        <w:spacing w:line="269" w:lineRule="auto"/>
        <w:ind w:right="-142"/>
        <w:jc w:val="righ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 ...</w:t>
      </w:r>
    </w:p>
    <w:p w14:paraId="530D287D" w14:textId="77777777" w:rsidR="00877F65" w:rsidRPr="00CB7827" w:rsidRDefault="00877F65" w:rsidP="00390D41">
      <w:pPr>
        <w:pStyle w:val="ListParagraph"/>
        <w:numPr>
          <w:ilvl w:val="0"/>
          <w:numId w:val="2"/>
        </w:numPr>
        <w:tabs>
          <w:tab w:val="left" w:pos="851"/>
        </w:tabs>
        <w:spacing w:line="269" w:lineRule="auto"/>
        <w:ind w:left="0" w:right="-142" w:firstLine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CB7827">
        <w:rPr>
          <w:rFonts w:ascii="TH SarabunIT๙" w:hAnsi="TH SarabunIT๙" w:cs="TH SarabunIT๙"/>
          <w:sz w:val="32"/>
          <w:szCs w:val="32"/>
          <w:cs/>
        </w:rPr>
        <w:lastRenderedPageBreak/>
        <w:t>ปฏิบัติงานและสนับสนุนงานอื่น ๆ ตามที่ได้รับมอบหมาย เพื่อสนับสนุนให้กรมควบคุมมลพิษและกระทรวงทรัพยากรธรรมชาติและสิ่งแวดล้อมในภาพรวมบรรลุภารกิจที่กำหนดไว้</w:t>
      </w:r>
    </w:p>
    <w:p w14:paraId="5CD80632" w14:textId="77777777" w:rsidR="004C77F8" w:rsidRPr="00CB7827" w:rsidRDefault="004C77F8" w:rsidP="00CB7827">
      <w:pPr>
        <w:spacing w:before="120" w:line="269" w:lineRule="auto"/>
        <w:ind w:right="-142"/>
        <w:rPr>
          <w:rFonts w:ascii="TH SarabunIT๙" w:hAnsi="TH SarabunIT๙" w:cs="TH SarabunIT๙"/>
          <w:b/>
          <w:bCs/>
          <w:sz w:val="32"/>
          <w:szCs w:val="32"/>
        </w:rPr>
      </w:pPr>
      <w:r w:rsidRPr="00CB7827">
        <w:rPr>
          <w:rFonts w:ascii="TH SarabunIT๙" w:hAnsi="TH SarabunIT๙" w:cs="TH SarabunIT๙"/>
          <w:b/>
          <w:bCs/>
          <w:sz w:val="32"/>
          <w:szCs w:val="32"/>
          <w:cs/>
        </w:rPr>
        <w:t>ข. ด้านการวางแผน</w:t>
      </w:r>
    </w:p>
    <w:p w14:paraId="5CCD9B1C" w14:textId="6607FCC8" w:rsidR="00912BF9" w:rsidRPr="00CB7827" w:rsidRDefault="00912BF9" w:rsidP="00CB7827">
      <w:pPr>
        <w:tabs>
          <w:tab w:val="left" w:pos="567"/>
        </w:tabs>
        <w:spacing w:line="269" w:lineRule="auto"/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  <w:r w:rsidRPr="00CB7827">
        <w:rPr>
          <w:rFonts w:ascii="TH SarabunIT๙" w:hAnsi="TH SarabunIT๙" w:cs="TH SarabunIT๙"/>
          <w:sz w:val="32"/>
          <w:szCs w:val="32"/>
        </w:rPr>
        <w:tab/>
      </w:r>
      <w:r w:rsidRPr="00CB7827">
        <w:rPr>
          <w:rFonts w:ascii="TH SarabunIT๙" w:hAnsi="TH SarabunIT๙" w:cs="TH SarabunIT๙"/>
          <w:sz w:val="32"/>
          <w:szCs w:val="32"/>
          <w:cs/>
        </w:rPr>
        <w:t>วางแผนหรือรวมดําเนินการวางแผน โดยเชื่อมโยงหรือบูรณาการแผนงาน โครงการในระดับกลยุทธของกรมควบคุมมลพิษ มอบหมายงาน แกปญหาในการปฏิบัติงาน ติดตามประเมินผล เพื่อใหบรรลุตามเปาหมายและผลสัมฤทธิ์ที่กําหนด</w:t>
      </w:r>
    </w:p>
    <w:p w14:paraId="564E9AB6" w14:textId="77777777" w:rsidR="004C77F8" w:rsidRPr="00CB7827" w:rsidRDefault="004C77F8" w:rsidP="00CB7827">
      <w:pPr>
        <w:spacing w:before="120" w:line="269" w:lineRule="auto"/>
        <w:ind w:right="-142"/>
        <w:rPr>
          <w:rFonts w:ascii="TH SarabunIT๙" w:hAnsi="TH SarabunIT๙" w:cs="TH SarabunIT๙"/>
          <w:b/>
          <w:bCs/>
          <w:sz w:val="32"/>
          <w:szCs w:val="32"/>
        </w:rPr>
      </w:pPr>
      <w:r w:rsidRPr="00CB7827">
        <w:rPr>
          <w:rFonts w:ascii="TH SarabunIT๙" w:hAnsi="TH SarabunIT๙" w:cs="TH SarabunIT๙"/>
          <w:b/>
          <w:bCs/>
          <w:sz w:val="32"/>
          <w:szCs w:val="32"/>
          <w:cs/>
        </w:rPr>
        <w:t>ค. ด้านการประสานงาน</w:t>
      </w:r>
    </w:p>
    <w:p w14:paraId="0D31F52D" w14:textId="715E5AD0" w:rsidR="00912BF9" w:rsidRPr="00CB7827" w:rsidRDefault="00912BF9" w:rsidP="00CB7827">
      <w:pPr>
        <w:pStyle w:val="ListParagraph"/>
        <w:numPr>
          <w:ilvl w:val="0"/>
          <w:numId w:val="4"/>
        </w:numPr>
        <w:tabs>
          <w:tab w:val="left" w:pos="567"/>
          <w:tab w:val="left" w:pos="851"/>
          <w:tab w:val="left" w:pos="1701"/>
        </w:tabs>
        <w:spacing w:line="269" w:lineRule="auto"/>
        <w:ind w:left="0" w:right="-142" w:firstLine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CB7827">
        <w:rPr>
          <w:rFonts w:ascii="TH SarabunIT๙" w:hAnsi="TH SarabunIT๙" w:cs="TH SarabunIT๙"/>
          <w:sz w:val="32"/>
          <w:szCs w:val="32"/>
          <w:cs/>
        </w:rPr>
        <w:t>ประสานการทำงานแผนงานและโครงการด้านมลพิษและการจัดการมลพิษกับหน่วยงานและองค์กรอื่น โดยมีบทบาทในการชี้แนะ จูงใจ และโน้มน้าว เพื่อให้เกิดความร่วมมือและผลสัมฤทธิ์ตามที่กำหนดไว้อย่างมีประสิทธิภาพสูงสุด</w:t>
      </w:r>
    </w:p>
    <w:p w14:paraId="50976556" w14:textId="25E27211" w:rsidR="00912BF9" w:rsidRPr="00CB7827" w:rsidRDefault="00912BF9" w:rsidP="00CB7827">
      <w:pPr>
        <w:pStyle w:val="ListParagraph"/>
        <w:numPr>
          <w:ilvl w:val="0"/>
          <w:numId w:val="4"/>
        </w:numPr>
        <w:tabs>
          <w:tab w:val="left" w:pos="567"/>
          <w:tab w:val="left" w:pos="851"/>
          <w:tab w:val="left" w:pos="1701"/>
        </w:tabs>
        <w:spacing w:line="269" w:lineRule="auto"/>
        <w:ind w:left="0" w:right="-142" w:firstLine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CB7827">
        <w:rPr>
          <w:rFonts w:ascii="TH SarabunIT๙" w:hAnsi="TH SarabunIT๙" w:cs="TH SarabunIT๙"/>
          <w:sz w:val="32"/>
          <w:szCs w:val="32"/>
          <w:cs/>
        </w:rPr>
        <w:t>ให้ข้อคิดเห็น คำแนะนำ และข้อเสนอแนะที่เกี่ยวข้องด้าน</w:t>
      </w:r>
      <w:r w:rsidR="00146F99" w:rsidRPr="00CB7827">
        <w:rPr>
          <w:rFonts w:ascii="TH SarabunIT๙" w:hAnsi="TH SarabunIT๙" w:cs="TH SarabunIT๙"/>
          <w:sz w:val="32"/>
          <w:szCs w:val="32"/>
          <w:cs/>
        </w:rPr>
        <w:t>มลพิษ</w:t>
      </w:r>
      <w:r w:rsidRPr="00CB7827">
        <w:rPr>
          <w:rFonts w:ascii="TH SarabunIT๙" w:hAnsi="TH SarabunIT๙" w:cs="TH SarabunIT๙"/>
          <w:sz w:val="32"/>
          <w:szCs w:val="32"/>
          <w:cs/>
        </w:rPr>
        <w:t>แก่หน่วยงานและที่ประชุมทั้งในและต่างประเทศเพื่อให้เกิดประโยชน์และความร่วมมือในการดำเนินงานร่วมกัน</w:t>
      </w:r>
    </w:p>
    <w:p w14:paraId="634A4D96" w14:textId="77777777" w:rsidR="004C77F8" w:rsidRPr="00CB7827" w:rsidRDefault="004C77F8" w:rsidP="00CB7827">
      <w:pPr>
        <w:spacing w:before="120" w:line="269" w:lineRule="auto"/>
        <w:ind w:right="-142"/>
        <w:rPr>
          <w:rFonts w:ascii="TH SarabunIT๙" w:hAnsi="TH SarabunIT๙" w:cs="TH SarabunIT๙"/>
          <w:b/>
          <w:bCs/>
          <w:sz w:val="32"/>
          <w:szCs w:val="32"/>
        </w:rPr>
      </w:pPr>
      <w:r w:rsidRPr="00CB7827">
        <w:rPr>
          <w:rFonts w:ascii="TH SarabunIT๙" w:hAnsi="TH SarabunIT๙" w:cs="TH SarabunIT๙"/>
          <w:b/>
          <w:bCs/>
          <w:sz w:val="32"/>
          <w:szCs w:val="32"/>
          <w:cs/>
        </w:rPr>
        <w:t>ง. ด้านการบริการ</w:t>
      </w:r>
    </w:p>
    <w:p w14:paraId="137EC3DB" w14:textId="420FC8B6" w:rsidR="00912BF9" w:rsidRPr="00CB7827" w:rsidRDefault="00912BF9" w:rsidP="00CB7827">
      <w:pPr>
        <w:pStyle w:val="ListParagraph"/>
        <w:numPr>
          <w:ilvl w:val="0"/>
          <w:numId w:val="5"/>
        </w:numPr>
        <w:tabs>
          <w:tab w:val="left" w:pos="851"/>
        </w:tabs>
        <w:spacing w:line="269" w:lineRule="auto"/>
        <w:ind w:left="0" w:right="-142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CB7827">
        <w:rPr>
          <w:rFonts w:ascii="TH SarabunIT๙" w:hAnsi="TH SarabunIT๙" w:cs="TH SarabunIT๙"/>
          <w:sz w:val="32"/>
          <w:szCs w:val="32"/>
          <w:cs/>
        </w:rPr>
        <w:t>ให้คำปรึกษา คำแนะนำ และแก้ไขปัญหาด้านมลพิษและการจัดการมลพิษที่ยุ่งยากและซับซ้อนแก่ประชาชน ผู้ประกอบการ แหล่งกำเนิดมลพิษ และส่วนราชการต่าง</w:t>
      </w:r>
      <w:r w:rsidR="000B23BF">
        <w:rPr>
          <w:rFonts w:ascii="TH SarabunIT๙" w:hAnsi="TH SarabunIT๙" w:cs="TH SarabunIT๙" w:hint="cs"/>
          <w:sz w:val="32"/>
          <w:szCs w:val="32"/>
          <w:cs/>
        </w:rPr>
        <w:t xml:space="preserve"> ๆ </w:t>
      </w:r>
      <w:r w:rsidRPr="00CB7827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เพื่อให้การดำเนินงานเป็นไปอย่างถูกต้องและมีประสิทธิภาพสูงสุด</w:t>
      </w:r>
    </w:p>
    <w:p w14:paraId="012C5E70" w14:textId="6A5216C2" w:rsidR="00912BF9" w:rsidRPr="00CB7827" w:rsidRDefault="00912BF9" w:rsidP="00CB7827">
      <w:pPr>
        <w:pStyle w:val="ListParagraph"/>
        <w:numPr>
          <w:ilvl w:val="0"/>
          <w:numId w:val="5"/>
        </w:numPr>
        <w:tabs>
          <w:tab w:val="left" w:pos="851"/>
        </w:tabs>
        <w:spacing w:line="269" w:lineRule="auto"/>
        <w:ind w:left="0" w:right="-142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CB7827">
        <w:rPr>
          <w:rFonts w:ascii="TH SarabunIT๙" w:hAnsi="TH SarabunIT๙" w:cs="TH SarabunIT๙"/>
          <w:sz w:val="32"/>
          <w:szCs w:val="32"/>
          <w:cs/>
        </w:rPr>
        <w:t>เผยแพร่และถ่ายทอดความรู้ด้าน</w:t>
      </w:r>
      <w:r w:rsidR="008E6547">
        <w:rPr>
          <w:rFonts w:ascii="TH SarabunIT๙" w:hAnsi="TH SarabunIT๙" w:cs="TH SarabunIT๙" w:hint="cs"/>
          <w:sz w:val="32"/>
          <w:szCs w:val="32"/>
          <w:cs/>
        </w:rPr>
        <w:t>การจัดการ การควบคุม การลดมลพิษและสิ่งแวดล้อม</w:t>
      </w:r>
      <w:r w:rsidRPr="00CB7827">
        <w:rPr>
          <w:rFonts w:ascii="TH SarabunIT๙" w:hAnsi="TH SarabunIT๙" w:cs="TH SarabunIT๙"/>
          <w:sz w:val="32"/>
          <w:szCs w:val="32"/>
          <w:cs/>
        </w:rPr>
        <w:t>แก่ประชาชน ผู้ประกอบการ แหล่งกำเนิดมลพิษ และส่วนราชการต่าง ๆ เพื่อให้มีความรู้ความเข้าใจที่ถูกต้องและสามารถนำไปประยุกต์ใช้ให้เกิดประโยชน์อย่างสูงสุดในการปฏิบัติงานได้</w:t>
      </w:r>
    </w:p>
    <w:p w14:paraId="0D1429B8" w14:textId="2DEAC1C9" w:rsidR="00912BF9" w:rsidRPr="00CB7827" w:rsidRDefault="00912BF9" w:rsidP="00CB7827">
      <w:pPr>
        <w:pStyle w:val="ListParagraph"/>
        <w:numPr>
          <w:ilvl w:val="0"/>
          <w:numId w:val="5"/>
        </w:numPr>
        <w:tabs>
          <w:tab w:val="left" w:pos="851"/>
        </w:tabs>
        <w:spacing w:line="269" w:lineRule="auto"/>
        <w:ind w:left="0" w:right="-142"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CB7827">
        <w:rPr>
          <w:rFonts w:ascii="TH SarabunIT๙" w:hAnsi="TH SarabunIT๙" w:cs="TH SarabunIT๙"/>
          <w:sz w:val="32"/>
          <w:szCs w:val="32"/>
          <w:cs/>
        </w:rPr>
        <w:t>สอนงาน ถ่ายทอดความรู้ หรือถ่ายทอดฝึกอบรมแก่เจ้าหน้าที่ในระดับรองลงมา ผู้ร่วมงานหรือหน่วยงานที่เกี่ยวข้อง เพื่อให้เกิดการเรียนรู้และถ่ายทอดหลักการทำงานภายในหน่วยงานและสามารถ</w:t>
      </w:r>
      <w:r w:rsidR="008430E0" w:rsidRPr="00CB7827">
        <w:rPr>
          <w:rFonts w:ascii="TH SarabunIT๙" w:hAnsi="TH SarabunIT๙" w:cs="TH SarabunIT๙"/>
          <w:sz w:val="32"/>
          <w:szCs w:val="32"/>
          <w:cs/>
        </w:rPr>
        <w:t>นำ</w:t>
      </w:r>
      <w:r w:rsidRPr="00CB7827">
        <w:rPr>
          <w:rFonts w:ascii="TH SarabunIT๙" w:hAnsi="TH SarabunIT๙" w:cs="TH SarabunIT๙"/>
          <w:sz w:val="32"/>
          <w:szCs w:val="32"/>
          <w:cs/>
        </w:rPr>
        <w:t>ไปปรับใช้ในการทำงานได้อย่างมีประสิทธิภาพยิ่งขึ้น</w:t>
      </w:r>
    </w:p>
    <w:p w14:paraId="1C05EE94" w14:textId="77777777" w:rsidR="004C77F8" w:rsidRPr="00CB7827" w:rsidRDefault="004C77F8" w:rsidP="00CB7827">
      <w:pPr>
        <w:tabs>
          <w:tab w:val="left" w:pos="851"/>
          <w:tab w:val="left" w:pos="1276"/>
          <w:tab w:val="left" w:pos="1701"/>
        </w:tabs>
        <w:spacing w:line="269" w:lineRule="auto"/>
        <w:ind w:right="-142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9E6D0C" w14:textId="77777777" w:rsidR="0032071E" w:rsidRPr="00CB7827" w:rsidRDefault="0032071E" w:rsidP="00CB7827">
      <w:pPr>
        <w:tabs>
          <w:tab w:val="left" w:pos="567"/>
        </w:tabs>
        <w:spacing w:line="269" w:lineRule="auto"/>
        <w:ind w:right="-142"/>
        <w:rPr>
          <w:rFonts w:ascii="TH SarabunIT๙" w:hAnsi="TH SarabunIT๙" w:cs="TH SarabunIT๙"/>
          <w:sz w:val="32"/>
          <w:szCs w:val="32"/>
        </w:rPr>
      </w:pPr>
    </w:p>
    <w:sectPr w:rsidR="0032071E" w:rsidRPr="00CB7827" w:rsidSect="008E6547">
      <w:headerReference w:type="default" r:id="rId7"/>
      <w:pgSz w:w="12191" w:h="16840" w:code="9"/>
      <w:pgMar w:top="1474" w:right="1191" w:bottom="964" w:left="181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AA82" w14:textId="77777777" w:rsidR="004623D2" w:rsidRDefault="004623D2" w:rsidP="0032071E">
      <w:r>
        <w:separator/>
      </w:r>
    </w:p>
  </w:endnote>
  <w:endnote w:type="continuationSeparator" w:id="0">
    <w:p w14:paraId="6CCF7DC2" w14:textId="77777777" w:rsidR="004623D2" w:rsidRDefault="004623D2" w:rsidP="0032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856E" w14:textId="77777777" w:rsidR="004623D2" w:rsidRDefault="004623D2" w:rsidP="0032071E">
      <w:r>
        <w:separator/>
      </w:r>
    </w:p>
  </w:footnote>
  <w:footnote w:type="continuationSeparator" w:id="0">
    <w:p w14:paraId="6598009B" w14:textId="77777777" w:rsidR="004623D2" w:rsidRDefault="004623D2" w:rsidP="00320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4035390"/>
      <w:docPartObj>
        <w:docPartGallery w:val="Page Numbers (Top of Page)"/>
        <w:docPartUnique/>
      </w:docPartObj>
    </w:sdtPr>
    <w:sdtEndPr/>
    <w:sdtContent>
      <w:p w14:paraId="2C7C72F9" w14:textId="3C57429B" w:rsidR="005D0445" w:rsidRDefault="005D0445">
        <w:pPr>
          <w:pStyle w:val="Header"/>
          <w:jc w:val="center"/>
        </w:pPr>
        <w:r w:rsidRPr="005D0445">
          <w:rPr>
            <w:rFonts w:ascii="TH SarabunIT๙" w:hAnsi="TH SarabunIT๙" w:cs="TH SarabunIT๙"/>
            <w:sz w:val="32"/>
            <w:szCs w:val="36"/>
          </w:rPr>
          <w:t xml:space="preserve">- </w:t>
        </w:r>
        <w:r w:rsidRPr="005D0445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5D0445">
          <w:rPr>
            <w:rFonts w:ascii="TH SarabunIT๙" w:hAnsi="TH SarabunIT๙" w:cs="TH SarabunIT๙"/>
            <w:sz w:val="32"/>
            <w:szCs w:val="36"/>
          </w:rPr>
          <w:instrText xml:space="preserve"> PAGE   \* MERGEFORMAT </w:instrText>
        </w:r>
        <w:r w:rsidRPr="005D0445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Pr="005D0445">
          <w:rPr>
            <w:rFonts w:ascii="TH SarabunIT๙" w:hAnsi="TH SarabunIT๙" w:cs="TH SarabunIT๙"/>
            <w:noProof/>
            <w:sz w:val="32"/>
            <w:szCs w:val="36"/>
          </w:rPr>
          <w:t>2</w:t>
        </w:r>
        <w:r w:rsidRPr="005D0445">
          <w:rPr>
            <w:rFonts w:ascii="TH SarabunIT๙" w:hAnsi="TH SarabunIT๙" w:cs="TH SarabunIT๙"/>
            <w:noProof/>
            <w:sz w:val="32"/>
            <w:szCs w:val="36"/>
          </w:rPr>
          <w:fldChar w:fldCharType="end"/>
        </w:r>
        <w:r w:rsidRPr="005D0445">
          <w:rPr>
            <w:rFonts w:ascii="TH SarabunIT๙" w:hAnsi="TH SarabunIT๙" w:cs="TH SarabunIT๙"/>
            <w:sz w:val="32"/>
            <w:szCs w:val="36"/>
          </w:rPr>
          <w:t xml:space="preserve"> -</w:t>
        </w:r>
      </w:p>
    </w:sdtContent>
  </w:sdt>
  <w:p w14:paraId="57C1CDFA" w14:textId="77777777" w:rsidR="005D0445" w:rsidRDefault="005D0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0CA"/>
    <w:multiLevelType w:val="hybridMultilevel"/>
    <w:tmpl w:val="4686D980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2060A22"/>
    <w:multiLevelType w:val="hybridMultilevel"/>
    <w:tmpl w:val="4686D9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15E62"/>
    <w:multiLevelType w:val="hybridMultilevel"/>
    <w:tmpl w:val="4686D9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CF77DD"/>
    <w:multiLevelType w:val="hybridMultilevel"/>
    <w:tmpl w:val="4686D9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D866FC"/>
    <w:multiLevelType w:val="hybridMultilevel"/>
    <w:tmpl w:val="4686D9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2A42C9"/>
    <w:multiLevelType w:val="hybridMultilevel"/>
    <w:tmpl w:val="4686D9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B42A1B"/>
    <w:multiLevelType w:val="hybridMultilevel"/>
    <w:tmpl w:val="4686D9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173DF4"/>
    <w:multiLevelType w:val="hybridMultilevel"/>
    <w:tmpl w:val="4686D980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5EB7A72"/>
    <w:multiLevelType w:val="hybridMultilevel"/>
    <w:tmpl w:val="4686D9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F77842"/>
    <w:multiLevelType w:val="hybridMultilevel"/>
    <w:tmpl w:val="190C3CA8"/>
    <w:lvl w:ilvl="0" w:tplc="809678D8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D60F0E"/>
    <w:multiLevelType w:val="hybridMultilevel"/>
    <w:tmpl w:val="4686D9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DB"/>
    <w:rsid w:val="00031AFF"/>
    <w:rsid w:val="00066EE6"/>
    <w:rsid w:val="000727B1"/>
    <w:rsid w:val="0009664C"/>
    <w:rsid w:val="000B23BF"/>
    <w:rsid w:val="000B5B24"/>
    <w:rsid w:val="000B6435"/>
    <w:rsid w:val="000C432B"/>
    <w:rsid w:val="000F4936"/>
    <w:rsid w:val="0011435B"/>
    <w:rsid w:val="001200A4"/>
    <w:rsid w:val="00146F99"/>
    <w:rsid w:val="00180F0B"/>
    <w:rsid w:val="0018574B"/>
    <w:rsid w:val="001A033D"/>
    <w:rsid w:val="001D27C4"/>
    <w:rsid w:val="001F2151"/>
    <w:rsid w:val="001F3C47"/>
    <w:rsid w:val="00210B5A"/>
    <w:rsid w:val="0021278D"/>
    <w:rsid w:val="0024585F"/>
    <w:rsid w:val="002710C5"/>
    <w:rsid w:val="002A03C3"/>
    <w:rsid w:val="002C1CD8"/>
    <w:rsid w:val="002C5DEC"/>
    <w:rsid w:val="002F0BE9"/>
    <w:rsid w:val="003101F3"/>
    <w:rsid w:val="003164EA"/>
    <w:rsid w:val="0032071E"/>
    <w:rsid w:val="00327066"/>
    <w:rsid w:val="00340CAE"/>
    <w:rsid w:val="00343743"/>
    <w:rsid w:val="00350644"/>
    <w:rsid w:val="0038107C"/>
    <w:rsid w:val="00383380"/>
    <w:rsid w:val="00390D41"/>
    <w:rsid w:val="003A5229"/>
    <w:rsid w:val="003C5EEB"/>
    <w:rsid w:val="003C68C7"/>
    <w:rsid w:val="00414299"/>
    <w:rsid w:val="004307D8"/>
    <w:rsid w:val="00447C33"/>
    <w:rsid w:val="0045083C"/>
    <w:rsid w:val="004623D2"/>
    <w:rsid w:val="00474F85"/>
    <w:rsid w:val="004C15E9"/>
    <w:rsid w:val="004C77F8"/>
    <w:rsid w:val="004C78DD"/>
    <w:rsid w:val="0050446D"/>
    <w:rsid w:val="0051384A"/>
    <w:rsid w:val="00517249"/>
    <w:rsid w:val="005445AD"/>
    <w:rsid w:val="0055682F"/>
    <w:rsid w:val="00561C38"/>
    <w:rsid w:val="00564296"/>
    <w:rsid w:val="005667F8"/>
    <w:rsid w:val="00590AB2"/>
    <w:rsid w:val="00596C6A"/>
    <w:rsid w:val="005D0445"/>
    <w:rsid w:val="005D108B"/>
    <w:rsid w:val="005D657E"/>
    <w:rsid w:val="00601C20"/>
    <w:rsid w:val="0060274B"/>
    <w:rsid w:val="00631D62"/>
    <w:rsid w:val="0063441E"/>
    <w:rsid w:val="006425AF"/>
    <w:rsid w:val="00657CD8"/>
    <w:rsid w:val="006605D6"/>
    <w:rsid w:val="00690CC0"/>
    <w:rsid w:val="00695E86"/>
    <w:rsid w:val="006963F5"/>
    <w:rsid w:val="006A6B2A"/>
    <w:rsid w:val="006B1A4E"/>
    <w:rsid w:val="006F2C7C"/>
    <w:rsid w:val="006F609E"/>
    <w:rsid w:val="00712012"/>
    <w:rsid w:val="00714503"/>
    <w:rsid w:val="0074081D"/>
    <w:rsid w:val="00744047"/>
    <w:rsid w:val="00746250"/>
    <w:rsid w:val="00782DE2"/>
    <w:rsid w:val="007A5EBB"/>
    <w:rsid w:val="007D63C6"/>
    <w:rsid w:val="00804CF4"/>
    <w:rsid w:val="008155C9"/>
    <w:rsid w:val="00833F12"/>
    <w:rsid w:val="008430E0"/>
    <w:rsid w:val="008469CA"/>
    <w:rsid w:val="00847E0C"/>
    <w:rsid w:val="00871702"/>
    <w:rsid w:val="0087519D"/>
    <w:rsid w:val="00875FC0"/>
    <w:rsid w:val="00877F65"/>
    <w:rsid w:val="0088059A"/>
    <w:rsid w:val="008B1ED6"/>
    <w:rsid w:val="008C519F"/>
    <w:rsid w:val="008C5276"/>
    <w:rsid w:val="008E6547"/>
    <w:rsid w:val="00903779"/>
    <w:rsid w:val="00912BF9"/>
    <w:rsid w:val="00920162"/>
    <w:rsid w:val="00921FF0"/>
    <w:rsid w:val="009227F9"/>
    <w:rsid w:val="009B49DE"/>
    <w:rsid w:val="009C6733"/>
    <w:rsid w:val="009F49AE"/>
    <w:rsid w:val="00A0161C"/>
    <w:rsid w:val="00A0631B"/>
    <w:rsid w:val="00A47304"/>
    <w:rsid w:val="00A5291C"/>
    <w:rsid w:val="00A6207A"/>
    <w:rsid w:val="00A66B45"/>
    <w:rsid w:val="00A90CBF"/>
    <w:rsid w:val="00A95E4C"/>
    <w:rsid w:val="00AA54E0"/>
    <w:rsid w:val="00AD067D"/>
    <w:rsid w:val="00AD5349"/>
    <w:rsid w:val="00AF2957"/>
    <w:rsid w:val="00B510B1"/>
    <w:rsid w:val="00B51406"/>
    <w:rsid w:val="00B9275D"/>
    <w:rsid w:val="00BF14D2"/>
    <w:rsid w:val="00C13508"/>
    <w:rsid w:val="00C22AD1"/>
    <w:rsid w:val="00C24C2A"/>
    <w:rsid w:val="00C357C3"/>
    <w:rsid w:val="00C51FEA"/>
    <w:rsid w:val="00C749BC"/>
    <w:rsid w:val="00C804FD"/>
    <w:rsid w:val="00CA53DB"/>
    <w:rsid w:val="00CB7827"/>
    <w:rsid w:val="00CD2993"/>
    <w:rsid w:val="00D43996"/>
    <w:rsid w:val="00D44C13"/>
    <w:rsid w:val="00E204CE"/>
    <w:rsid w:val="00E343F5"/>
    <w:rsid w:val="00E41962"/>
    <w:rsid w:val="00EA0ACA"/>
    <w:rsid w:val="00EA0D34"/>
    <w:rsid w:val="00F47B69"/>
    <w:rsid w:val="00F50F9D"/>
    <w:rsid w:val="00F57C9D"/>
    <w:rsid w:val="00F8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65FCB"/>
  <w15:docId w15:val="{B0548B34-7F5F-43B4-9F3C-6076F06D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3D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53DB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Header">
    <w:name w:val="header"/>
    <w:basedOn w:val="Normal"/>
    <w:link w:val="HeaderChar"/>
    <w:uiPriority w:val="99"/>
    <w:rsid w:val="00320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71E"/>
    <w:rPr>
      <w:sz w:val="24"/>
      <w:szCs w:val="28"/>
    </w:rPr>
  </w:style>
  <w:style w:type="paragraph" w:styleId="Footer">
    <w:name w:val="footer"/>
    <w:basedOn w:val="Normal"/>
    <w:link w:val="FooterChar"/>
    <w:rsid w:val="00320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071E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2C5DEC"/>
    <w:pPr>
      <w:ind w:left="720"/>
      <w:contextualSpacing/>
    </w:pPr>
  </w:style>
  <w:style w:type="character" w:styleId="Emphasis">
    <w:name w:val="Emphasis"/>
    <w:basedOn w:val="DefaultParagraphFont"/>
    <w:qFormat/>
    <w:rsid w:val="004C7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เอกสารแนบ 2</vt:lpstr>
    </vt:vector>
  </TitlesOfParts>
  <Company>&lt;egyptian hak&gt;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 2</dc:title>
  <dc:creator>lenovo</dc:creator>
  <cp:lastModifiedBy>Lakkana  Julsaeng</cp:lastModifiedBy>
  <cp:revision>56</cp:revision>
  <cp:lastPrinted>2024-09-04T07:18:00Z</cp:lastPrinted>
  <dcterms:created xsi:type="dcterms:W3CDTF">2024-08-23T02:46:00Z</dcterms:created>
  <dcterms:modified xsi:type="dcterms:W3CDTF">2024-11-15T03:07:00Z</dcterms:modified>
</cp:coreProperties>
</file>