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33" w:rsidRPr="005F79B6" w:rsidRDefault="001740B2" w:rsidP="00C14FE1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1740B2">
        <w:rPr>
          <w:rStyle w:val="Emphasis"/>
          <w:rFonts w:ascii="TH SarabunIT๙" w:hAnsi="TH SarabunIT๙" w:cs="TH SarabunIT๙"/>
          <w:b/>
          <w:bCs/>
          <w:i w:val="0"/>
          <w:iCs w:val="0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4512371</wp:posOffset>
                </wp:positionH>
                <wp:positionV relativeFrom="paragraph">
                  <wp:posOffset>-346075</wp:posOffset>
                </wp:positionV>
                <wp:extent cx="1784393" cy="1403985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9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0B2" w:rsidRPr="001740B2" w:rsidRDefault="001740B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40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เอกสารแนบท้ายประกาศ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3pt;margin-top:-27.25pt;width:140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" stroked="f">
                <v:textbox style="mso-fit-shape-to-text:t">
                  <w:txbxContent>
                    <w:p w:rsidR="001740B2" w:rsidRPr="001740B2" w:rsidRDefault="001740B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740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เอกสารแนบท้ายประกาศ 2</w:t>
                      </w:r>
                    </w:p>
                  </w:txbxContent>
                </v:textbox>
              </v:shape>
            </w:pict>
          </mc:Fallback>
        </mc:AlternateContent>
      </w:r>
      <w:r w:rsidR="00C72333"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หน้าที่ความรับผิดชอบและคุณลักษณะงานที่ปฏิบัติของตำแหน่ง</w:t>
      </w:r>
    </w:p>
    <w:p w:rsidR="007744C6" w:rsidRPr="00C81B55" w:rsidRDefault="007744C6" w:rsidP="00C14FE1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20"/>
          <w:szCs w:val="20"/>
          <w:u w:val="single"/>
        </w:rPr>
      </w:pPr>
    </w:p>
    <w:p w:rsidR="00B11B9C" w:rsidRPr="00D10468" w:rsidRDefault="00B11B9C" w:rsidP="00C1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 w:rsidRPr="00D10468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ตำแหน่ง</w:t>
      </w:r>
      <w:r w:rsidR="000C7E7F">
        <w:rPr>
          <w:rStyle w:val="Emphasis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นิติกร</w:t>
      </w:r>
      <w:r w:rsidRPr="00D10468">
        <w:rPr>
          <w:rFonts w:ascii="TH SarabunIT๙" w:hAnsi="TH SarabunIT๙" w:cs="TH SarabunIT๙"/>
          <w:b/>
          <w:bCs/>
          <w:sz w:val="32"/>
          <w:szCs w:val="32"/>
          <w:cs/>
        </w:rPr>
        <w:t>ชำนาญการพิเศษ</w:t>
      </w:r>
    </w:p>
    <w:p w:rsidR="00046C98" w:rsidRPr="00D10468" w:rsidRDefault="00B11B9C" w:rsidP="00C1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10468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ตำแหน่งเลขที่ </w:t>
      </w:r>
      <w:r w:rsidR="000C7E7F">
        <w:rPr>
          <w:rStyle w:val="Emphasis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54</w:t>
      </w:r>
      <w:r w:rsidR="008A7891" w:rsidRPr="00D10468">
        <w:rPr>
          <w:rStyle w:val="Emphasis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</w:t>
      </w:r>
      <w:r w:rsidR="00C63935" w:rsidRPr="00D10468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สังกัด</w:t>
      </w:r>
      <w:r w:rsidR="00433F67" w:rsidRPr="00D10468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 w:rsidR="000C7E7F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บังคับทางปกครอง 1</w:t>
      </w:r>
      <w:r w:rsidR="00787CFA" w:rsidRPr="00D104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C7E7F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กองกฎหมาย</w:t>
      </w:r>
    </w:p>
    <w:p w:rsidR="00C14FE1" w:rsidRDefault="00C14FE1" w:rsidP="00C14FE1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20"/>
          <w:szCs w:val="20"/>
        </w:rPr>
      </w:pPr>
    </w:p>
    <w:p w:rsidR="0045694C" w:rsidRPr="005F79B6" w:rsidRDefault="0045694C" w:rsidP="0037726E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45694C" w:rsidRPr="00020706" w:rsidRDefault="0045694C" w:rsidP="002B0244">
      <w:pPr>
        <w:tabs>
          <w:tab w:val="left" w:pos="851"/>
          <w:tab w:val="left" w:pos="1191"/>
          <w:tab w:val="left" w:pos="1701"/>
          <w:tab w:val="left" w:pos="3686"/>
        </w:tabs>
        <w:spacing w:after="1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F79B6">
        <w:rPr>
          <w:rFonts w:ascii="TH SarabunIT๙" w:hAnsi="TH SarabunIT๙" w:cs="TH SarabunIT๙"/>
          <w:sz w:val="32"/>
          <w:szCs w:val="32"/>
          <w:cs/>
        </w:rPr>
        <w:tab/>
      </w:r>
      <w:r w:rsidR="00020706" w:rsidRPr="00020706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ปฏิบัติงานในฐานะหัวหน้างาน ซึ่งต้องกำกับ แนะนำ ตรวจสอบการปฏิบัติงานของผู้ร่วมปฏิบัติงาน </w:t>
      </w:r>
      <w:r w:rsidR="00020706" w:rsidRPr="00981D5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โดยใช้ความรู้ ความสามารถ ประสบการณ์ และความชำนาญสูงด้านงาน</w:t>
      </w:r>
      <w:r w:rsidR="000C7E7F" w:rsidRPr="00981D5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ด้านกฎหมายที่อยู่ในความรับผิดชอบของกรม</w:t>
      </w:r>
      <w:r w:rsidR="000C7E7F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ควบคุมมลพิษในส่วนของการดำเนินการทางปกครอง การอุทธรณ์คำสั่งทางปกครอง และการใช้มาตรการบังคับทางปกครอง</w:t>
      </w:r>
      <w:r w:rsidR="00020706" w:rsidRPr="002B0244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 xml:space="preserve"> ในการ</w:t>
      </w:r>
      <w:r w:rsidR="00020706" w:rsidRPr="00020706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ตัดสินใจ</w:t>
      </w:r>
      <w:r w:rsidR="00020706" w:rsidRPr="002B0244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และแก้ปัญหาที่ยากใน</w:t>
      </w:r>
      <w:r w:rsidR="000C7E7F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บังคับทางปกครอง 1</w:t>
      </w:r>
      <w:r w:rsidR="00020706" w:rsidRPr="002B0244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</w:rPr>
        <w:t xml:space="preserve"> </w:t>
      </w:r>
      <w:r w:rsidR="00020706" w:rsidRPr="002B0244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เพื่อให้การปฏิบัติงานด้าน</w:t>
      </w:r>
      <w:r w:rsidR="000C7E7F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ส่วนบังคับทางปกครอง</w:t>
      </w:r>
      <w:r w:rsidR="00981D5C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 </w:t>
      </w:r>
      <w:r w:rsidR="000C7E7F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1 </w:t>
      </w:r>
      <w:r w:rsidR="00020706" w:rsidRPr="002B0244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เป็นไปอย่างถูกต้อง ครบถ้วน และตรงตามมาตรฐาน วัตถุประสงค์ และเป้าหมายที่กำหนด</w:t>
      </w:r>
      <w:r w:rsidR="00020706" w:rsidRPr="00020706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ไว้อย่างมีประสิทธิภาพ</w:t>
      </w:r>
      <w:r w:rsidR="00020706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95753F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Pr="0095753F">
        <w:rPr>
          <w:rFonts w:ascii="TH SarabunIT๙" w:hAnsi="TH SarabunIT๙" w:cs="TH SarabunIT๙"/>
          <w:sz w:val="32"/>
          <w:szCs w:val="32"/>
        </w:rPr>
        <w:t xml:space="preserve"> </w:t>
      </w:r>
      <w:r w:rsidRPr="0095753F">
        <w:rPr>
          <w:rFonts w:ascii="TH SarabunIT๙" w:hAnsi="TH SarabunIT๙" w:cs="TH SarabunIT๙"/>
          <w:sz w:val="32"/>
          <w:szCs w:val="32"/>
          <w:cs/>
        </w:rPr>
        <w:t>ๆ ดังนี้</w:t>
      </w:r>
    </w:p>
    <w:p w:rsidR="0045694C" w:rsidRPr="005F79B6" w:rsidRDefault="0045694C" w:rsidP="0037726E">
      <w:pPr>
        <w:pStyle w:val="a"/>
        <w:tabs>
          <w:tab w:val="left" w:pos="1080"/>
        </w:tabs>
        <w:spacing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  <w:cs/>
        </w:rPr>
      </w:pPr>
      <w:r w:rsidRPr="005F79B6">
        <w:rPr>
          <w:rFonts w:cs="TH SarabunIT๙"/>
          <w:b/>
          <w:bCs/>
          <w:sz w:val="32"/>
          <w:szCs w:val="32"/>
          <w:cs/>
        </w:rPr>
        <w:t>ก. ด้านการปฏิบัติการ</w:t>
      </w:r>
    </w:p>
    <w:p w:rsidR="000C7E7F" w:rsidRDefault="000C7E7F" w:rsidP="00DC309D">
      <w:pPr>
        <w:pStyle w:val="ListParagraph"/>
        <w:numPr>
          <w:ilvl w:val="0"/>
          <w:numId w:val="1"/>
        </w:numPr>
        <w:tabs>
          <w:tab w:val="clear" w:pos="900"/>
          <w:tab w:val="num" w:pos="709"/>
          <w:tab w:val="left" w:pos="1276"/>
        </w:tabs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เกี่ยวกับงานด้านกฎหมายที่อยู่ในความรับผิดชอบของกรมควบคุมมลพิษในส่วนของการดำเนินการทางปกครอง การอุทธรณ์คำสั่งทางปกครอง และการใช้มาตรการบังคับทางปกครอง</w:t>
      </w:r>
    </w:p>
    <w:p w:rsidR="000C7E7F" w:rsidRDefault="000C7E7F" w:rsidP="00DC309D">
      <w:pPr>
        <w:pStyle w:val="ListParagraph"/>
        <w:numPr>
          <w:ilvl w:val="0"/>
          <w:numId w:val="1"/>
        </w:numPr>
        <w:tabs>
          <w:tab w:val="clear" w:pos="900"/>
          <w:tab w:val="num" w:pos="709"/>
          <w:tab w:val="left" w:pos="1276"/>
        </w:tabs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ให้ความเห็น ข้อเสนอแนะ และวินิจฉัยปัญหาข้อกฎหมาย</w:t>
      </w:r>
      <w:r w:rsidR="00981D5C">
        <w:rPr>
          <w:rFonts w:ascii="TH SarabunIT๙" w:hAnsi="TH SarabunIT๙" w:cs="TH SarabunIT๙" w:hint="cs"/>
          <w:sz w:val="32"/>
          <w:szCs w:val="32"/>
          <w:cs/>
        </w:rPr>
        <w:t>ที่อยู่ในความรับผิดชอบของกรมควบคุมมลพิษ ในส่วนที่เกี่ยวข้องกับการดำเนินการทางปกครอง การอุทธรณ์คำสั่งทางปกครอง และการใช้มาตรการบังคับทางปกครอง แก่หน่วยงานภาครัฐและเจ้าพนักงานตามกฎหมาย</w:t>
      </w:r>
    </w:p>
    <w:p w:rsidR="00981D5C" w:rsidRPr="00981D5C" w:rsidRDefault="00981D5C" w:rsidP="00981D5C">
      <w:pPr>
        <w:pStyle w:val="ListParagraph"/>
        <w:numPr>
          <w:ilvl w:val="0"/>
          <w:numId w:val="1"/>
        </w:numPr>
        <w:tabs>
          <w:tab w:val="clear" w:pos="900"/>
          <w:tab w:val="num" w:pos="709"/>
          <w:tab w:val="left" w:pos="1276"/>
        </w:tabs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ให้คำปรึกษา แนะนำเกี่ยวกับการดำเนินงานบังคับใช้กฎหมายที่อยู่ในความรับผิดชอบของกรมควบคุมมลพิษในส่วนของการดำเนินการทางปกครอง การอุทธรณ์คำสั่งทางปกครอง และการใช้มาตรการบังคับทางปกครอง</w:t>
      </w:r>
    </w:p>
    <w:p w:rsidR="00092948" w:rsidRPr="00092948" w:rsidRDefault="00092948" w:rsidP="00981D5C">
      <w:pPr>
        <w:pStyle w:val="ListParagraph"/>
        <w:numPr>
          <w:ilvl w:val="0"/>
          <w:numId w:val="1"/>
        </w:numPr>
        <w:tabs>
          <w:tab w:val="clear" w:pos="900"/>
          <w:tab w:val="num" w:pos="709"/>
          <w:tab w:val="left" w:pos="1276"/>
        </w:tabs>
        <w:spacing w:after="120"/>
        <w:ind w:left="0"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092948">
        <w:rPr>
          <w:rFonts w:ascii="TH SarabunIT๙" w:hAnsi="TH SarabunIT๙" w:cs="TH SarabunIT๙" w:hint="cs"/>
          <w:sz w:val="32"/>
          <w:szCs w:val="32"/>
          <w:cs/>
        </w:rPr>
        <w:t>ปฏิบัติงานร่วมกันหรือสนับสนุนการปฏิบัติงานหน่วยงานอื่นที่เกี่ยวข้อง หรือที่ได้รับมอบหมาย</w:t>
      </w:r>
    </w:p>
    <w:p w:rsidR="0045694C" w:rsidRDefault="0045694C" w:rsidP="0037726E">
      <w:pPr>
        <w:pStyle w:val="a"/>
        <w:tabs>
          <w:tab w:val="left" w:pos="1080"/>
        </w:tabs>
        <w:spacing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5F79B6">
        <w:rPr>
          <w:rFonts w:cs="TH SarabunIT๙"/>
          <w:b/>
          <w:bCs/>
          <w:sz w:val="32"/>
          <w:szCs w:val="32"/>
          <w:cs/>
        </w:rPr>
        <w:t xml:space="preserve">ข. </w:t>
      </w:r>
      <w:r>
        <w:rPr>
          <w:rFonts w:cs="TH SarabunIT๙" w:hint="cs"/>
          <w:b/>
          <w:bCs/>
          <w:sz w:val="32"/>
          <w:szCs w:val="32"/>
          <w:cs/>
        </w:rPr>
        <w:t>ด้าน</w:t>
      </w:r>
      <w:r w:rsidRPr="005F79B6">
        <w:rPr>
          <w:rFonts w:cs="TH SarabunIT๙"/>
          <w:b/>
          <w:bCs/>
          <w:sz w:val="32"/>
          <w:szCs w:val="32"/>
          <w:cs/>
        </w:rPr>
        <w:t>การวางแผน</w:t>
      </w:r>
    </w:p>
    <w:p w:rsidR="00234979" w:rsidRPr="00981D5C" w:rsidRDefault="00234979" w:rsidP="00DC309D">
      <w:pPr>
        <w:pStyle w:val="a"/>
        <w:numPr>
          <w:ilvl w:val="0"/>
          <w:numId w:val="22"/>
        </w:numPr>
        <w:tabs>
          <w:tab w:val="left" w:pos="1080"/>
          <w:tab w:val="left" w:pos="1276"/>
        </w:tabs>
        <w:spacing w:after="0" w:line="240" w:lineRule="auto"/>
        <w:ind w:left="0" w:firstLine="993"/>
        <w:jc w:val="thaiDistribute"/>
        <w:rPr>
          <w:rFonts w:cs="TH SarabunIT๙"/>
          <w:sz w:val="32"/>
          <w:szCs w:val="32"/>
        </w:rPr>
      </w:pPr>
      <w:r w:rsidRPr="00981D5C">
        <w:rPr>
          <w:rFonts w:cs="TH SarabunIT๙"/>
          <w:spacing w:val="6"/>
          <w:sz w:val="32"/>
          <w:szCs w:val="32"/>
          <w:cs/>
        </w:rPr>
        <w:t>วางแผนงาน ขั้นตอ</w:t>
      </w:r>
      <w:r w:rsidR="00981D5C" w:rsidRPr="00981D5C">
        <w:rPr>
          <w:rFonts w:cs="TH SarabunIT๙"/>
          <w:spacing w:val="6"/>
          <w:sz w:val="32"/>
          <w:szCs w:val="32"/>
          <w:cs/>
        </w:rPr>
        <w:t>น และระยะเวลาในการปฏิบัติ</w:t>
      </w:r>
      <w:r w:rsidR="00981D5C" w:rsidRPr="00981D5C">
        <w:rPr>
          <w:rFonts w:cs="TH SarabunIT๙"/>
          <w:color w:val="0D0D0D" w:themeColor="text1" w:themeTint="F2"/>
          <w:spacing w:val="6"/>
          <w:sz w:val="32"/>
          <w:szCs w:val="32"/>
          <w:cs/>
        </w:rPr>
        <w:t>งาน</w:t>
      </w:r>
      <w:r w:rsidR="00981D5C" w:rsidRPr="00981D5C">
        <w:rPr>
          <w:rFonts w:cs="TH SarabunIT๙" w:hint="cs"/>
          <w:color w:val="0D0D0D" w:themeColor="text1" w:themeTint="F2"/>
          <w:spacing w:val="6"/>
          <w:sz w:val="32"/>
          <w:szCs w:val="32"/>
          <w:cs/>
        </w:rPr>
        <w:t>ด้านกฎหมายที่อยู่ในความรับผิดชอบของ</w:t>
      </w:r>
      <w:r w:rsidR="00981D5C" w:rsidRPr="00981D5C">
        <w:rPr>
          <w:rFonts w:cs="TH SarabunIT๙" w:hint="cs"/>
          <w:color w:val="0D0D0D" w:themeColor="text1" w:themeTint="F2"/>
          <w:sz w:val="32"/>
          <w:szCs w:val="32"/>
          <w:cs/>
        </w:rPr>
        <w:t xml:space="preserve">กรมควบคุมมลพิษในส่วนของการดำเนินการทางปกครอง การอุทธรณ์คำสั่งทางปกครอง และการใช้มาตรการบังคับทางปกครอง </w:t>
      </w:r>
      <w:r w:rsidRPr="00981D5C">
        <w:rPr>
          <w:rFonts w:cs="TH SarabunIT๙"/>
          <w:sz w:val="32"/>
          <w:szCs w:val="32"/>
          <w:cs/>
        </w:rPr>
        <w:t>เพื่อให้การปฏิบัติงานแล้วเสร็จตามเวลาและเป็นไปตามแผนงาน วัตถุประสงค์ และเป้าหมายที่กำหนดไว้</w:t>
      </w:r>
    </w:p>
    <w:p w:rsidR="00234979" w:rsidRPr="00234979" w:rsidRDefault="00234979" w:rsidP="00DC309D">
      <w:pPr>
        <w:pStyle w:val="a"/>
        <w:numPr>
          <w:ilvl w:val="0"/>
          <w:numId w:val="22"/>
        </w:numPr>
        <w:tabs>
          <w:tab w:val="left" w:pos="1080"/>
          <w:tab w:val="left" w:pos="1276"/>
        </w:tabs>
        <w:spacing w:after="0" w:line="240" w:lineRule="auto"/>
        <w:ind w:left="0" w:firstLine="993"/>
        <w:jc w:val="thaiDistribute"/>
        <w:rPr>
          <w:rFonts w:cs="TH SarabunIT๙"/>
          <w:sz w:val="32"/>
          <w:szCs w:val="32"/>
        </w:rPr>
      </w:pPr>
      <w:r w:rsidRPr="00234979">
        <w:rPr>
          <w:rFonts w:cs="TH SarabunIT๙"/>
          <w:sz w:val="32"/>
          <w:szCs w:val="32"/>
          <w:cs/>
        </w:rPr>
        <w:t>วางแผนกิจกรรมและโครงการต่างๆ ตามที่ได้รับมอบหมายของหน่วยงาน</w:t>
      </w:r>
      <w:r w:rsidRPr="00234979">
        <w:rPr>
          <w:rFonts w:cs="TH SarabunIT๙"/>
          <w:sz w:val="32"/>
          <w:szCs w:val="32"/>
        </w:rPr>
        <w:t xml:space="preserve"> </w:t>
      </w:r>
      <w:r w:rsidRPr="00234979">
        <w:rPr>
          <w:rFonts w:cs="TH SarabunIT๙"/>
          <w:sz w:val="32"/>
          <w:szCs w:val="32"/>
          <w:cs/>
        </w:rPr>
        <w:t>เพื่อให้การดำเนินงานกิจกรรมและโครงการต่างๆ เป็นไปตามเป้าหมาย วัตถุประสงค์ และผลสัมฤทธิ์ที่กำหนดไว้</w:t>
      </w:r>
    </w:p>
    <w:p w:rsidR="00C76CC2" w:rsidRPr="00981D5C" w:rsidRDefault="00234979" w:rsidP="00981D5C">
      <w:pPr>
        <w:pStyle w:val="a"/>
        <w:numPr>
          <w:ilvl w:val="0"/>
          <w:numId w:val="22"/>
        </w:numPr>
        <w:tabs>
          <w:tab w:val="left" w:pos="1080"/>
          <w:tab w:val="left" w:pos="1276"/>
        </w:tabs>
        <w:spacing w:after="0" w:line="240" w:lineRule="auto"/>
        <w:ind w:left="0" w:firstLine="993"/>
        <w:jc w:val="thaiDistribute"/>
        <w:rPr>
          <w:rFonts w:cs="TH SarabunIT๙"/>
          <w:sz w:val="32"/>
          <w:szCs w:val="32"/>
        </w:rPr>
      </w:pPr>
      <w:r w:rsidRPr="00234979">
        <w:rPr>
          <w:rFonts w:cs="TH SarabunIT๙"/>
          <w:sz w:val="32"/>
          <w:szCs w:val="32"/>
          <w:cs/>
        </w:rPr>
        <w:t>วางแผน จัดอัตรากำลัง และมอบหมายหน้าที่ความรับผิดชอบให้เหมาะสมกับเจ้าหน้าที่ภายใน</w:t>
      </w:r>
      <w:r w:rsidR="00981D5C">
        <w:rPr>
          <w:rFonts w:cs="TH SarabunIT๙" w:hint="cs"/>
          <w:sz w:val="32"/>
          <w:szCs w:val="32"/>
          <w:cs/>
        </w:rPr>
        <w:t>ส่วนบังคับทางปกครอง 1</w:t>
      </w:r>
      <w:r w:rsidRPr="00234979">
        <w:rPr>
          <w:rFonts w:cs="TH SarabunIT๙"/>
          <w:sz w:val="32"/>
          <w:szCs w:val="32"/>
          <w:cs/>
        </w:rPr>
        <w:t xml:space="preserve"> เพื่อให้เจ้าหน้าที่แต่ละคนได้รับลักษณะงานและปริมาณงานที่เหมาะสมกับความรู้ ความสามารถ และศักยภาพ และเกิดความเป็นธรรมในการปฏิบัติงาน</w:t>
      </w:r>
    </w:p>
    <w:p w:rsidR="00CA774F" w:rsidRPr="00303DA9" w:rsidRDefault="00CA774F" w:rsidP="0037726E">
      <w:pPr>
        <w:pStyle w:val="a"/>
        <w:tabs>
          <w:tab w:val="left" w:pos="1080"/>
        </w:tabs>
        <w:spacing w:after="0" w:line="240" w:lineRule="auto"/>
        <w:ind w:left="0"/>
        <w:contextualSpacing w:val="0"/>
        <w:jc w:val="thaiDistribute"/>
        <w:rPr>
          <w:rFonts w:cs="TH SarabunIT๙"/>
          <w:b/>
          <w:bCs/>
          <w:sz w:val="12"/>
          <w:szCs w:val="12"/>
        </w:rPr>
      </w:pPr>
    </w:p>
    <w:p w:rsidR="0045694C" w:rsidRPr="005F79B6" w:rsidRDefault="0045694C" w:rsidP="0037726E">
      <w:pPr>
        <w:pStyle w:val="a"/>
        <w:tabs>
          <w:tab w:val="left" w:pos="1080"/>
        </w:tabs>
        <w:spacing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>
        <w:rPr>
          <w:rFonts w:cs="TH SarabunIT๙" w:hint="cs"/>
          <w:b/>
          <w:bCs/>
          <w:sz w:val="32"/>
          <w:szCs w:val="32"/>
          <w:cs/>
        </w:rPr>
        <w:t>ค. ด้านการประสานงาน</w:t>
      </w:r>
    </w:p>
    <w:p w:rsidR="001A0832" w:rsidRDefault="0045694C" w:rsidP="0037726E">
      <w:pPr>
        <w:pStyle w:val="ListParagraph"/>
        <w:numPr>
          <w:ilvl w:val="0"/>
          <w:numId w:val="19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E532D">
        <w:rPr>
          <w:rFonts w:ascii="TH SarabunIT๙" w:hAnsi="TH SarabunIT๙" w:cs="TH SarabunIT๙"/>
          <w:sz w:val="32"/>
          <w:szCs w:val="32"/>
          <w:cs/>
        </w:rPr>
        <w:t>ประสานงานกับ</w:t>
      </w:r>
      <w:r w:rsidRPr="002E532D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E750C5">
        <w:rPr>
          <w:rFonts w:ascii="TH SarabunIT๙" w:hAnsi="TH SarabunIT๙" w:cs="TH SarabunIT๙"/>
          <w:sz w:val="32"/>
          <w:szCs w:val="32"/>
          <w:cs/>
        </w:rPr>
        <w:t>ภายในและภายนอก</w:t>
      </w:r>
      <w:r w:rsidR="00E750C5">
        <w:rPr>
          <w:rFonts w:ascii="TH SarabunIT๙" w:hAnsi="TH SarabunIT๙" w:cs="TH SarabunIT๙" w:hint="cs"/>
          <w:sz w:val="32"/>
          <w:szCs w:val="32"/>
          <w:cs/>
        </w:rPr>
        <w:t>สำนักงานเลขานุการกรม</w:t>
      </w:r>
      <w:r w:rsidRPr="002E532D">
        <w:rPr>
          <w:rFonts w:ascii="TH SarabunIT๙" w:hAnsi="TH SarabunIT๙" w:cs="TH SarabunIT๙"/>
          <w:sz w:val="32"/>
          <w:szCs w:val="32"/>
          <w:cs/>
        </w:rPr>
        <w:t xml:space="preserve"> เพื่อเผยแพร่</w:t>
      </w:r>
      <w:r w:rsidRPr="00303DA9">
        <w:rPr>
          <w:rFonts w:ascii="TH SarabunIT๙" w:hAnsi="TH SarabunIT๙" w:cs="TH SarabunIT๙"/>
          <w:spacing w:val="-6"/>
          <w:sz w:val="32"/>
          <w:szCs w:val="32"/>
          <w:cs/>
        </w:rPr>
        <w:t>ประชาสัมพันธ์กิจกรรมหรือนโยบายหรือมาตรการต่าง</w:t>
      </w:r>
      <w:r w:rsidRPr="00303D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03DA9">
        <w:rPr>
          <w:rFonts w:ascii="TH SarabunIT๙" w:hAnsi="TH SarabunIT๙" w:cs="TH SarabunIT๙"/>
          <w:spacing w:val="-6"/>
          <w:sz w:val="32"/>
          <w:szCs w:val="32"/>
          <w:cs/>
        </w:rPr>
        <w:t>ๆ ของกรมควบคุมมลพิษ ให้เกิดความเข้าใจและความ</w:t>
      </w:r>
      <w:r w:rsidRPr="002E532D">
        <w:rPr>
          <w:rFonts w:ascii="TH SarabunIT๙" w:hAnsi="TH SarabunIT๙" w:cs="TH SarabunIT๙"/>
          <w:sz w:val="32"/>
          <w:szCs w:val="32"/>
          <w:cs/>
        </w:rPr>
        <w:t xml:space="preserve">ร่วมมือกับผู้มีส่วนเกี่ยวข้อง  </w:t>
      </w:r>
    </w:p>
    <w:p w:rsidR="001A0832" w:rsidRDefault="00234979" w:rsidP="0037726E">
      <w:pPr>
        <w:pStyle w:val="ListParagraph"/>
        <w:numPr>
          <w:ilvl w:val="0"/>
          <w:numId w:val="19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750C5">
        <w:rPr>
          <w:rFonts w:ascii="TH SarabunIT๙" w:hAnsi="TH SarabunIT๙" w:cs="TH SarabunIT๙"/>
          <w:spacing w:val="-12"/>
          <w:sz w:val="32"/>
          <w:szCs w:val="32"/>
          <w:cs/>
        </w:rPr>
        <w:t>ประสานงานด้านงาน</w:t>
      </w:r>
      <w:r w:rsidR="00303DA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ส่วนบังคับทางปกครอง 1 </w:t>
      </w:r>
      <w:r w:rsidRPr="00E750C5">
        <w:rPr>
          <w:rFonts w:ascii="TH SarabunIT๙" w:hAnsi="TH SarabunIT๙" w:cs="TH SarabunIT๙"/>
          <w:spacing w:val="-12"/>
          <w:sz w:val="32"/>
          <w:szCs w:val="32"/>
          <w:cs/>
        </w:rPr>
        <w:t>กับเจ้าหน้าที่ บุคลากร และหน่วยงานต่าง</w:t>
      </w:r>
      <w:r w:rsidR="00E750C5" w:rsidRPr="00E750C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E750C5">
        <w:rPr>
          <w:rFonts w:ascii="TH SarabunIT๙" w:hAnsi="TH SarabunIT๙" w:cs="TH SarabunIT๙"/>
          <w:spacing w:val="-12"/>
          <w:sz w:val="32"/>
          <w:szCs w:val="32"/>
          <w:cs/>
        </w:rPr>
        <w:t>ๆ ที่</w:t>
      </w:r>
      <w:r w:rsidRPr="001A0832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Pr="00E750C5">
        <w:rPr>
          <w:rFonts w:ascii="TH SarabunIT๙" w:hAnsi="TH SarabunIT๙" w:cs="TH SarabunIT๙"/>
          <w:spacing w:val="-10"/>
          <w:sz w:val="32"/>
          <w:szCs w:val="32"/>
          <w:cs/>
        </w:rPr>
        <w:t>ทั้งภายในและภายนอกกรมควบคุมมลพิษ เพื่อสนับสนุนให้การทำงานเป็นไปอย่างราบรื่นและเสร็จทันเวลาที่</w:t>
      </w:r>
      <w:r w:rsidRPr="001A0832">
        <w:rPr>
          <w:rFonts w:ascii="TH SarabunIT๙" w:hAnsi="TH SarabunIT๙" w:cs="TH SarabunIT๙"/>
          <w:sz w:val="32"/>
          <w:szCs w:val="32"/>
          <w:cs/>
        </w:rPr>
        <w:t>กำหนดไว้</w:t>
      </w:r>
    </w:p>
    <w:p w:rsidR="00981D5C" w:rsidRPr="00EF5CCD" w:rsidRDefault="00981D5C" w:rsidP="00EF5CCD">
      <w:pPr>
        <w:pStyle w:val="ListParagraph"/>
        <w:numPr>
          <w:ilvl w:val="0"/>
          <w:numId w:val="19"/>
        </w:numPr>
        <w:tabs>
          <w:tab w:val="left" w:pos="1418"/>
        </w:tabs>
        <w:spacing w:after="12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C309D">
        <w:rPr>
          <w:rFonts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B9411" wp14:editId="468C1E8D">
                <wp:simplePos x="0" y="0"/>
                <wp:positionH relativeFrom="column">
                  <wp:posOffset>4974590</wp:posOffset>
                </wp:positionH>
                <wp:positionV relativeFrom="paragraph">
                  <wp:posOffset>378556</wp:posOffset>
                </wp:positionV>
                <wp:extent cx="989330" cy="1403985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09D" w:rsidRPr="00CA774F" w:rsidRDefault="0067244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="00DC309D" w:rsidRPr="00CA77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ด้านการ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91.7pt;margin-top:29.8pt;width:77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" stroked="f">
                <v:textbox style="mso-fit-shape-to-text:t">
                  <w:txbxContent>
                    <w:p w:rsidR="00DC309D" w:rsidRPr="00CA774F" w:rsidRDefault="0067244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</w:t>
                      </w:r>
                      <w:r w:rsidR="00DC309D" w:rsidRPr="00CA77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ด้านการ ...</w:t>
                      </w:r>
                    </w:p>
                  </w:txbxContent>
                </v:textbox>
              </v:shape>
            </w:pict>
          </mc:Fallback>
        </mc:AlternateContent>
      </w:r>
      <w:r w:rsidR="00234979" w:rsidRPr="001A0832">
        <w:rPr>
          <w:rFonts w:ascii="TH SarabunIT๙" w:hAnsi="TH SarabunIT๙" w:cs="TH SarabunIT๙"/>
          <w:sz w:val="32"/>
          <w:szCs w:val="32"/>
          <w:cs/>
        </w:rPr>
        <w:t>ประสานความสัมพันธ์กับสมาชิกในทีมงาน โดยมีบทบาทในการชี้แนะ โน้มน้าว และจูงใจ เพื่อให้เกิดความร่วมมือและผลสัมฤทธิ์ตามที่กำหนดไว้</w:t>
      </w:r>
    </w:p>
    <w:p w:rsidR="00EF5CCD" w:rsidRDefault="00EF5CCD" w:rsidP="0037726E">
      <w:pPr>
        <w:pStyle w:val="a"/>
        <w:tabs>
          <w:tab w:val="left" w:pos="284"/>
          <w:tab w:val="left" w:pos="1080"/>
        </w:tabs>
        <w:spacing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</w:p>
    <w:p w:rsidR="0045694C" w:rsidRPr="00D538CA" w:rsidRDefault="0045694C" w:rsidP="0037726E">
      <w:pPr>
        <w:pStyle w:val="a"/>
        <w:tabs>
          <w:tab w:val="left" w:pos="284"/>
          <w:tab w:val="left" w:pos="1080"/>
        </w:tabs>
        <w:spacing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5F79B6">
        <w:rPr>
          <w:rFonts w:cs="TH SarabunIT๙"/>
          <w:b/>
          <w:bCs/>
          <w:sz w:val="32"/>
          <w:szCs w:val="32"/>
          <w:cs/>
        </w:rPr>
        <w:t>ง. ด้านการบริการ</w:t>
      </w:r>
    </w:p>
    <w:p w:rsidR="00234979" w:rsidRPr="00AC7624" w:rsidRDefault="00234979" w:rsidP="0037726E">
      <w:pPr>
        <w:pStyle w:val="Title"/>
        <w:numPr>
          <w:ilvl w:val="0"/>
          <w:numId w:val="20"/>
        </w:numPr>
        <w:tabs>
          <w:tab w:val="left" w:pos="0"/>
        </w:tabs>
        <w:ind w:left="0" w:firstLine="11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C762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ให้บริกา</w:t>
      </w:r>
      <w:r w:rsidR="003071E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 ชี้แจง และตอบปัญหาเกี่ยวกับ</w:t>
      </w:r>
      <w:r w:rsidR="003071E5" w:rsidRPr="003071E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งาน</w:t>
      </w:r>
      <w:r w:rsidR="003071E5" w:rsidRPr="003071E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ด้านกฎหมายที่อยู่ในความรับผิดชอบของกรมควบคุมมลพิษในส่วนของการดำเนินการทางปกครอง การอุทธรณ์คำสั่งทางปกครอง และกา</w:t>
      </w:r>
      <w:bookmarkStart w:id="0" w:name="_GoBack"/>
      <w:bookmarkEnd w:id="0"/>
      <w:r w:rsidR="003071E5" w:rsidRPr="003071E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รใช้มาตรการบังคับทางปกครอง</w:t>
      </w:r>
      <w:r w:rsidRPr="00AC762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แก่เจ้าหน้าที่ บุคลากร </w:t>
      </w:r>
      <w:r w:rsidRPr="00E750C5">
        <w:rPr>
          <w:rFonts w:ascii="TH SarabunIT๙" w:hAnsi="TH SarabunIT๙" w:cs="TH SarabunIT๙"/>
          <w:b w:val="0"/>
          <w:bCs w:val="0"/>
          <w:spacing w:val="-12"/>
          <w:sz w:val="32"/>
          <w:szCs w:val="32"/>
          <w:cs/>
        </w:rPr>
        <w:t>และหน่วยงานต่างๆ ที่เกี่ยวข้องทั้งภายในและภายนอกกรมควบคุมมลพิษ เพื่อสร้างความรู้ ความเข้าใจ และ</w:t>
      </w:r>
      <w:r w:rsidRPr="00AC762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สนับสนุนงานตามภารกิจของ</w:t>
      </w:r>
      <w:r w:rsidR="003071E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ส่วนบังคับทางปกครอง 1</w:t>
      </w:r>
    </w:p>
    <w:p w:rsidR="00234979" w:rsidRPr="00AC7624" w:rsidRDefault="00234979" w:rsidP="0037726E">
      <w:pPr>
        <w:pStyle w:val="Title"/>
        <w:numPr>
          <w:ilvl w:val="0"/>
          <w:numId w:val="20"/>
        </w:numPr>
        <w:tabs>
          <w:tab w:val="left" w:pos="0"/>
        </w:tabs>
        <w:ind w:left="0" w:firstLine="11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071E5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จัดทำเอกสาร ตำรา คู่มือ สื่อ และเอกสารเผยแพร่ใ</w:t>
      </w:r>
      <w:r w:rsidR="003071E5" w:rsidRPr="003071E5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นรูปแบบต่างๆ ที่เกี่ยวข้องกับงาน</w:t>
      </w:r>
      <w:r w:rsidR="003071E5" w:rsidRPr="003071E5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>ด้าน</w:t>
      </w:r>
      <w:r w:rsidR="003071E5" w:rsidRPr="003071E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กฎหมาย</w:t>
      </w:r>
      <w:r w:rsidR="003071E5" w:rsidRPr="003071E5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>ที่อยู่ในความรับผิดชอบของกรมควบคุมมลพิษในส่วนของการดำเนินการทางปกครอง การอุทธรณ์คำสั่งทาง</w:t>
      </w:r>
      <w:r w:rsidR="003071E5" w:rsidRPr="003071E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ปกครอง และการใช้มาตรการบังคับทางปกครอง</w:t>
      </w:r>
      <w:r w:rsidR="003071E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E750C5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เพื่อเสริมสร้างและพัฒนาการเรียนรู้และความเข้าใจที่ถูกต้อง</w:t>
      </w:r>
      <w:r w:rsidRPr="00AC762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ให้เพิ่มสูงขึ้น</w:t>
      </w:r>
    </w:p>
    <w:p w:rsidR="0045694C" w:rsidRPr="00EE30CB" w:rsidRDefault="0045694C" w:rsidP="0037726E">
      <w:pPr>
        <w:pStyle w:val="ListParagraph"/>
        <w:numPr>
          <w:ilvl w:val="0"/>
          <w:numId w:val="20"/>
        </w:numPr>
        <w:tabs>
          <w:tab w:val="left" w:pos="0"/>
          <w:tab w:val="left" w:pos="1440"/>
        </w:tabs>
        <w:ind w:left="0" w:firstLine="1135"/>
        <w:jc w:val="thaiDistribute"/>
        <w:rPr>
          <w:rFonts w:ascii="TH SarabunIT๙" w:hAnsi="TH SarabunIT๙" w:cs="TH SarabunIT๙"/>
          <w:sz w:val="32"/>
          <w:szCs w:val="32"/>
        </w:rPr>
      </w:pPr>
      <w:r w:rsidRPr="00EE30CB">
        <w:rPr>
          <w:rFonts w:ascii="TH SarabunIT๙" w:hAnsi="TH SarabunIT๙" w:cs="TH SarabunIT๙"/>
          <w:spacing w:val="-4"/>
          <w:sz w:val="32"/>
          <w:szCs w:val="32"/>
          <w:cs/>
        </w:rPr>
        <w:t>ให้คำปรึกษาและข้อเสนอแนะที่เป็นประโยชน์ในการปฏิบัติงาน และแก้ไขปัญหาที่เกิดขึ้น</w:t>
      </w:r>
      <w:r w:rsidRPr="00EE30CB">
        <w:rPr>
          <w:rFonts w:ascii="TH SarabunIT๙" w:hAnsi="TH SarabunIT๙" w:cs="TH SarabunIT๙"/>
          <w:sz w:val="32"/>
          <w:szCs w:val="32"/>
          <w:cs/>
        </w:rPr>
        <w:t>แก่</w:t>
      </w:r>
      <w:r w:rsidRPr="00EE30CB">
        <w:rPr>
          <w:rFonts w:ascii="TH SarabunIT๙" w:hAnsi="TH SarabunIT๙" w:cs="TH SarabunIT๙" w:hint="cs"/>
          <w:sz w:val="32"/>
          <w:szCs w:val="32"/>
          <w:cs/>
        </w:rPr>
        <w:t xml:space="preserve">ผู้ร่วมปฏิบัติงาน </w:t>
      </w:r>
      <w:r w:rsidRPr="00EE30CB">
        <w:rPr>
          <w:rFonts w:ascii="TH SarabunIT๙" w:hAnsi="TH SarabunIT๙" w:cs="TH SarabunIT๙"/>
          <w:sz w:val="32"/>
          <w:szCs w:val="32"/>
          <w:cs/>
        </w:rPr>
        <w:t>หรือหน่วยงานที่เกี่ยวข้อง เพื่อให้การดำเนินงานเป็นไปอย่างราบรื่นและ</w:t>
      </w:r>
      <w:r w:rsidRPr="00EE30CB">
        <w:rPr>
          <w:rFonts w:ascii="TH SarabunIT๙" w:hAnsi="TH SarabunIT๙" w:cs="TH SarabunIT๙" w:hint="cs"/>
          <w:sz w:val="32"/>
          <w:szCs w:val="32"/>
          <w:cs/>
        </w:rPr>
        <w:t xml:space="preserve">มีประสิทธิภาพ </w:t>
      </w:r>
    </w:p>
    <w:p w:rsidR="0045694C" w:rsidRPr="0045694C" w:rsidRDefault="0045694C" w:rsidP="0037726E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sectPr w:rsidR="0045694C" w:rsidRPr="0045694C" w:rsidSect="000C7E7F">
      <w:headerReference w:type="default" r:id="rId9"/>
      <w:pgSz w:w="11906" w:h="16838" w:code="9"/>
      <w:pgMar w:top="993" w:right="1077" w:bottom="851" w:left="1582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D0E" w:rsidRDefault="00FC0D0E" w:rsidP="009E4BB6">
      <w:r>
        <w:separator/>
      </w:r>
    </w:p>
  </w:endnote>
  <w:endnote w:type="continuationSeparator" w:id="0">
    <w:p w:rsidR="00FC0D0E" w:rsidRDefault="00FC0D0E" w:rsidP="009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D0E" w:rsidRDefault="00FC0D0E" w:rsidP="009E4BB6">
      <w:r>
        <w:separator/>
      </w:r>
    </w:p>
  </w:footnote>
  <w:footnote w:type="continuationSeparator" w:id="0">
    <w:p w:rsidR="00FC0D0E" w:rsidRDefault="00FC0D0E" w:rsidP="009E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3544626"/>
      <w:docPartObj>
        <w:docPartGallery w:val="Page Numbers (Top of Page)"/>
        <w:docPartUnique/>
      </w:docPartObj>
    </w:sdtPr>
    <w:sdtEndPr/>
    <w:sdtContent>
      <w:p w:rsidR="00B06708" w:rsidRDefault="00B06708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3536C2" w:rsidRPr="00955A33" w:rsidRDefault="00754AE1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61D1E" w:rsidRPr="005A322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72440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end"/>
        </w:r>
        <w:r w:rsidR="000121A3">
          <w:rPr>
            <w:rFonts w:ascii="TH SarabunPSK" w:hAnsi="TH SarabunPSK" w:cs="TH SarabunPSK" w:hint="cs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56"/>
    <w:multiLevelType w:val="hybridMultilevel"/>
    <w:tmpl w:val="F6EE98C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4B00DF"/>
    <w:multiLevelType w:val="hybridMultilevel"/>
    <w:tmpl w:val="F7A63670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B44C4"/>
    <w:multiLevelType w:val="hybridMultilevel"/>
    <w:tmpl w:val="86A83DEC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6AAD"/>
    <w:multiLevelType w:val="hybridMultilevel"/>
    <w:tmpl w:val="8946AA3A"/>
    <w:lvl w:ilvl="0" w:tplc="4AD6859C">
      <w:start w:val="1"/>
      <w:numFmt w:val="thaiNumbers"/>
      <w:lvlText w:val="%1)"/>
      <w:lvlJc w:val="left"/>
      <w:pPr>
        <w:ind w:left="1999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4">
    <w:nsid w:val="1AB30E0B"/>
    <w:multiLevelType w:val="hybridMultilevel"/>
    <w:tmpl w:val="C35A084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ECD4909"/>
    <w:multiLevelType w:val="hybridMultilevel"/>
    <w:tmpl w:val="A176A1A8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D376DD"/>
    <w:multiLevelType w:val="hybridMultilevel"/>
    <w:tmpl w:val="6EB490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612DA"/>
    <w:multiLevelType w:val="hybridMultilevel"/>
    <w:tmpl w:val="CB5870E6"/>
    <w:lvl w:ilvl="0" w:tplc="EAE8887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E87EA2"/>
    <w:multiLevelType w:val="hybridMultilevel"/>
    <w:tmpl w:val="91BA147C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91B433A"/>
    <w:multiLevelType w:val="hybridMultilevel"/>
    <w:tmpl w:val="85FE01F2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506320A6"/>
    <w:multiLevelType w:val="hybridMultilevel"/>
    <w:tmpl w:val="46745994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AE2AF4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54EE7BC5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">
    <w:nsid w:val="55A556F5"/>
    <w:multiLevelType w:val="hybridMultilevel"/>
    <w:tmpl w:val="1D743D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485D38"/>
    <w:multiLevelType w:val="hybridMultilevel"/>
    <w:tmpl w:val="C01ECA58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5D9023E5"/>
    <w:multiLevelType w:val="hybridMultilevel"/>
    <w:tmpl w:val="A8042842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F6BBA"/>
    <w:multiLevelType w:val="hybridMultilevel"/>
    <w:tmpl w:val="0A8603FE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95D39"/>
    <w:multiLevelType w:val="hybridMultilevel"/>
    <w:tmpl w:val="88EEB88A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713974E2"/>
    <w:multiLevelType w:val="hybridMultilevel"/>
    <w:tmpl w:val="8CA87AA0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23117"/>
    <w:multiLevelType w:val="hybridMultilevel"/>
    <w:tmpl w:val="A0EE579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472B24"/>
    <w:multiLevelType w:val="hybridMultilevel"/>
    <w:tmpl w:val="2318DAE6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7195A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18"/>
  </w:num>
  <w:num w:numId="7">
    <w:abstractNumId w:val="20"/>
  </w:num>
  <w:num w:numId="8">
    <w:abstractNumId w:val="1"/>
  </w:num>
  <w:num w:numId="9">
    <w:abstractNumId w:val="10"/>
  </w:num>
  <w:num w:numId="10">
    <w:abstractNumId w:val="17"/>
  </w:num>
  <w:num w:numId="11">
    <w:abstractNumId w:val="5"/>
  </w:num>
  <w:num w:numId="12">
    <w:abstractNumId w:val="14"/>
  </w:num>
  <w:num w:numId="13">
    <w:abstractNumId w:val="7"/>
  </w:num>
  <w:num w:numId="14">
    <w:abstractNumId w:val="15"/>
  </w:num>
  <w:num w:numId="15">
    <w:abstractNumId w:val="16"/>
  </w:num>
  <w:num w:numId="16">
    <w:abstractNumId w:val="2"/>
  </w:num>
  <w:num w:numId="17">
    <w:abstractNumId w:val="19"/>
  </w:num>
  <w:num w:numId="18">
    <w:abstractNumId w:val="21"/>
  </w:num>
  <w:num w:numId="19">
    <w:abstractNumId w:val="12"/>
  </w:num>
  <w:num w:numId="20">
    <w:abstractNumId w:val="11"/>
  </w:num>
  <w:num w:numId="21">
    <w:abstractNumId w:val="13"/>
  </w:num>
  <w:num w:numId="22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8"/>
    <w:rsid w:val="00006374"/>
    <w:rsid w:val="00007ABE"/>
    <w:rsid w:val="000119BB"/>
    <w:rsid w:val="000121A3"/>
    <w:rsid w:val="000141AD"/>
    <w:rsid w:val="000202DD"/>
    <w:rsid w:val="00020706"/>
    <w:rsid w:val="00025C09"/>
    <w:rsid w:val="00030161"/>
    <w:rsid w:val="000430EF"/>
    <w:rsid w:val="00046C98"/>
    <w:rsid w:val="00046F73"/>
    <w:rsid w:val="000514B1"/>
    <w:rsid w:val="000570E0"/>
    <w:rsid w:val="0006178F"/>
    <w:rsid w:val="00063F67"/>
    <w:rsid w:val="00070037"/>
    <w:rsid w:val="00070248"/>
    <w:rsid w:val="00070F9A"/>
    <w:rsid w:val="00085ECD"/>
    <w:rsid w:val="00092948"/>
    <w:rsid w:val="000B2579"/>
    <w:rsid w:val="000B4F61"/>
    <w:rsid w:val="000C7E7F"/>
    <w:rsid w:val="000D0264"/>
    <w:rsid w:val="000D2572"/>
    <w:rsid w:val="000E4BEA"/>
    <w:rsid w:val="00100101"/>
    <w:rsid w:val="00100E88"/>
    <w:rsid w:val="00102463"/>
    <w:rsid w:val="001058C1"/>
    <w:rsid w:val="00106D53"/>
    <w:rsid w:val="00107FC8"/>
    <w:rsid w:val="00112DD8"/>
    <w:rsid w:val="001152D1"/>
    <w:rsid w:val="00117E77"/>
    <w:rsid w:val="0012022D"/>
    <w:rsid w:val="00120247"/>
    <w:rsid w:val="00137909"/>
    <w:rsid w:val="00150BD5"/>
    <w:rsid w:val="001734A4"/>
    <w:rsid w:val="001740B2"/>
    <w:rsid w:val="0017541E"/>
    <w:rsid w:val="00183390"/>
    <w:rsid w:val="00184ADB"/>
    <w:rsid w:val="00185D88"/>
    <w:rsid w:val="00187B29"/>
    <w:rsid w:val="001A0832"/>
    <w:rsid w:val="001A7E42"/>
    <w:rsid w:val="001B52BA"/>
    <w:rsid w:val="001B6091"/>
    <w:rsid w:val="001C74D2"/>
    <w:rsid w:val="001D3725"/>
    <w:rsid w:val="001E3056"/>
    <w:rsid w:val="001F28AE"/>
    <w:rsid w:val="001F744E"/>
    <w:rsid w:val="002177B8"/>
    <w:rsid w:val="0023376F"/>
    <w:rsid w:val="00234979"/>
    <w:rsid w:val="00241D55"/>
    <w:rsid w:val="00245166"/>
    <w:rsid w:val="00255973"/>
    <w:rsid w:val="00262A48"/>
    <w:rsid w:val="00262BF8"/>
    <w:rsid w:val="00263916"/>
    <w:rsid w:val="0026399B"/>
    <w:rsid w:val="00265E1B"/>
    <w:rsid w:val="00274935"/>
    <w:rsid w:val="00284960"/>
    <w:rsid w:val="00291664"/>
    <w:rsid w:val="002A73F9"/>
    <w:rsid w:val="002B0244"/>
    <w:rsid w:val="002B26BA"/>
    <w:rsid w:val="002D06B3"/>
    <w:rsid w:val="002D187C"/>
    <w:rsid w:val="002D486C"/>
    <w:rsid w:val="002D6A85"/>
    <w:rsid w:val="002E4004"/>
    <w:rsid w:val="002E7DE1"/>
    <w:rsid w:val="002F14E9"/>
    <w:rsid w:val="002F6F58"/>
    <w:rsid w:val="00303DA9"/>
    <w:rsid w:val="003041C1"/>
    <w:rsid w:val="003071E5"/>
    <w:rsid w:val="0030736F"/>
    <w:rsid w:val="00310078"/>
    <w:rsid w:val="003146AC"/>
    <w:rsid w:val="00331D9F"/>
    <w:rsid w:val="00340341"/>
    <w:rsid w:val="00351848"/>
    <w:rsid w:val="003536C2"/>
    <w:rsid w:val="0036486B"/>
    <w:rsid w:val="003655AA"/>
    <w:rsid w:val="0037726E"/>
    <w:rsid w:val="00377420"/>
    <w:rsid w:val="00390B10"/>
    <w:rsid w:val="003920A4"/>
    <w:rsid w:val="003920E0"/>
    <w:rsid w:val="00395BC7"/>
    <w:rsid w:val="003A4299"/>
    <w:rsid w:val="003B7259"/>
    <w:rsid w:val="003D038F"/>
    <w:rsid w:val="003E1CC5"/>
    <w:rsid w:val="00405578"/>
    <w:rsid w:val="0041350F"/>
    <w:rsid w:val="00423022"/>
    <w:rsid w:val="0042504C"/>
    <w:rsid w:val="004332EA"/>
    <w:rsid w:val="00433F67"/>
    <w:rsid w:val="00434830"/>
    <w:rsid w:val="004359F6"/>
    <w:rsid w:val="004538EB"/>
    <w:rsid w:val="00454987"/>
    <w:rsid w:val="0045667D"/>
    <w:rsid w:val="0045694C"/>
    <w:rsid w:val="00473B75"/>
    <w:rsid w:val="0049013C"/>
    <w:rsid w:val="00494BB3"/>
    <w:rsid w:val="004B5606"/>
    <w:rsid w:val="004B70A1"/>
    <w:rsid w:val="004C30D3"/>
    <w:rsid w:val="004D34B9"/>
    <w:rsid w:val="004D5F33"/>
    <w:rsid w:val="004E0DD8"/>
    <w:rsid w:val="004F3445"/>
    <w:rsid w:val="004F38B1"/>
    <w:rsid w:val="004F3D13"/>
    <w:rsid w:val="004F589C"/>
    <w:rsid w:val="00503029"/>
    <w:rsid w:val="00504D22"/>
    <w:rsid w:val="00523612"/>
    <w:rsid w:val="00525AC1"/>
    <w:rsid w:val="005306AA"/>
    <w:rsid w:val="00533FA1"/>
    <w:rsid w:val="005402B7"/>
    <w:rsid w:val="00540AAF"/>
    <w:rsid w:val="00544B39"/>
    <w:rsid w:val="00546192"/>
    <w:rsid w:val="00565EE6"/>
    <w:rsid w:val="00574F1C"/>
    <w:rsid w:val="005825C0"/>
    <w:rsid w:val="00585D22"/>
    <w:rsid w:val="0059712D"/>
    <w:rsid w:val="005A28EE"/>
    <w:rsid w:val="005A3229"/>
    <w:rsid w:val="005B0997"/>
    <w:rsid w:val="005B67D1"/>
    <w:rsid w:val="005D478D"/>
    <w:rsid w:val="005D5AC7"/>
    <w:rsid w:val="005D62A4"/>
    <w:rsid w:val="005F490D"/>
    <w:rsid w:val="005F4A32"/>
    <w:rsid w:val="005F675E"/>
    <w:rsid w:val="005F79B6"/>
    <w:rsid w:val="006055E9"/>
    <w:rsid w:val="006060FB"/>
    <w:rsid w:val="00613E25"/>
    <w:rsid w:val="00632A13"/>
    <w:rsid w:val="00633E83"/>
    <w:rsid w:val="00646CFC"/>
    <w:rsid w:val="0064716D"/>
    <w:rsid w:val="00651523"/>
    <w:rsid w:val="00661D1E"/>
    <w:rsid w:val="006674D2"/>
    <w:rsid w:val="00667C44"/>
    <w:rsid w:val="00672440"/>
    <w:rsid w:val="0069408F"/>
    <w:rsid w:val="006A2674"/>
    <w:rsid w:val="006C779C"/>
    <w:rsid w:val="006F2521"/>
    <w:rsid w:val="00700D5A"/>
    <w:rsid w:val="007034A6"/>
    <w:rsid w:val="00712E99"/>
    <w:rsid w:val="00717418"/>
    <w:rsid w:val="007239A5"/>
    <w:rsid w:val="00723A60"/>
    <w:rsid w:val="00732156"/>
    <w:rsid w:val="007335A7"/>
    <w:rsid w:val="0074047E"/>
    <w:rsid w:val="0074102C"/>
    <w:rsid w:val="00754AE1"/>
    <w:rsid w:val="00766836"/>
    <w:rsid w:val="00767347"/>
    <w:rsid w:val="007744C6"/>
    <w:rsid w:val="00786828"/>
    <w:rsid w:val="007878B4"/>
    <w:rsid w:val="00787CFA"/>
    <w:rsid w:val="007B38AF"/>
    <w:rsid w:val="007C16A4"/>
    <w:rsid w:val="007C51F8"/>
    <w:rsid w:val="007E3010"/>
    <w:rsid w:val="007E4D9A"/>
    <w:rsid w:val="007F14E1"/>
    <w:rsid w:val="00803161"/>
    <w:rsid w:val="00807AC8"/>
    <w:rsid w:val="008214B4"/>
    <w:rsid w:val="00821DBF"/>
    <w:rsid w:val="0083351A"/>
    <w:rsid w:val="00842192"/>
    <w:rsid w:val="00842CBC"/>
    <w:rsid w:val="00870838"/>
    <w:rsid w:val="0088354E"/>
    <w:rsid w:val="00894747"/>
    <w:rsid w:val="008A7891"/>
    <w:rsid w:val="008B23AD"/>
    <w:rsid w:val="008B7DE7"/>
    <w:rsid w:val="008D2159"/>
    <w:rsid w:val="008D3754"/>
    <w:rsid w:val="008D3D23"/>
    <w:rsid w:val="008E73AF"/>
    <w:rsid w:val="0090492B"/>
    <w:rsid w:val="00910901"/>
    <w:rsid w:val="00916FA9"/>
    <w:rsid w:val="0093607F"/>
    <w:rsid w:val="00942592"/>
    <w:rsid w:val="00950DF4"/>
    <w:rsid w:val="00951BB0"/>
    <w:rsid w:val="009521CF"/>
    <w:rsid w:val="00955A33"/>
    <w:rsid w:val="0095753F"/>
    <w:rsid w:val="00962C7F"/>
    <w:rsid w:val="00970F3C"/>
    <w:rsid w:val="009716F7"/>
    <w:rsid w:val="00981D5C"/>
    <w:rsid w:val="00990FEB"/>
    <w:rsid w:val="00992277"/>
    <w:rsid w:val="009C06BA"/>
    <w:rsid w:val="009C1B7E"/>
    <w:rsid w:val="009C53D6"/>
    <w:rsid w:val="009E3AE6"/>
    <w:rsid w:val="009E4BB6"/>
    <w:rsid w:val="009E61B7"/>
    <w:rsid w:val="009F38AC"/>
    <w:rsid w:val="00A02482"/>
    <w:rsid w:val="00A12433"/>
    <w:rsid w:val="00A12D78"/>
    <w:rsid w:val="00A206D4"/>
    <w:rsid w:val="00A22A37"/>
    <w:rsid w:val="00A2641D"/>
    <w:rsid w:val="00A4503D"/>
    <w:rsid w:val="00A5281D"/>
    <w:rsid w:val="00A656B4"/>
    <w:rsid w:val="00A77C32"/>
    <w:rsid w:val="00A8405C"/>
    <w:rsid w:val="00A87E26"/>
    <w:rsid w:val="00AA23A6"/>
    <w:rsid w:val="00AA40CC"/>
    <w:rsid w:val="00AF0B79"/>
    <w:rsid w:val="00B01ED0"/>
    <w:rsid w:val="00B06708"/>
    <w:rsid w:val="00B11B9C"/>
    <w:rsid w:val="00B24FDE"/>
    <w:rsid w:val="00B25594"/>
    <w:rsid w:val="00B25A61"/>
    <w:rsid w:val="00B31970"/>
    <w:rsid w:val="00B368DC"/>
    <w:rsid w:val="00B41FF3"/>
    <w:rsid w:val="00B42AF3"/>
    <w:rsid w:val="00B8118E"/>
    <w:rsid w:val="00B96E64"/>
    <w:rsid w:val="00BA122E"/>
    <w:rsid w:val="00BA40F9"/>
    <w:rsid w:val="00BC2707"/>
    <w:rsid w:val="00BC60A7"/>
    <w:rsid w:val="00BD16A7"/>
    <w:rsid w:val="00BD1D74"/>
    <w:rsid w:val="00BD50DF"/>
    <w:rsid w:val="00BD7939"/>
    <w:rsid w:val="00BE2584"/>
    <w:rsid w:val="00C04783"/>
    <w:rsid w:val="00C104F5"/>
    <w:rsid w:val="00C14FE1"/>
    <w:rsid w:val="00C157BF"/>
    <w:rsid w:val="00C302D7"/>
    <w:rsid w:val="00C30355"/>
    <w:rsid w:val="00C35DC5"/>
    <w:rsid w:val="00C37B0E"/>
    <w:rsid w:val="00C410B5"/>
    <w:rsid w:val="00C63935"/>
    <w:rsid w:val="00C65616"/>
    <w:rsid w:val="00C72333"/>
    <w:rsid w:val="00C7373D"/>
    <w:rsid w:val="00C737A2"/>
    <w:rsid w:val="00C76CC2"/>
    <w:rsid w:val="00C81A2B"/>
    <w:rsid w:val="00C81B55"/>
    <w:rsid w:val="00C8356A"/>
    <w:rsid w:val="00C86BD0"/>
    <w:rsid w:val="00C90A49"/>
    <w:rsid w:val="00C92E02"/>
    <w:rsid w:val="00CA2EC7"/>
    <w:rsid w:val="00CA774F"/>
    <w:rsid w:val="00CC319C"/>
    <w:rsid w:val="00CC5815"/>
    <w:rsid w:val="00CD09D2"/>
    <w:rsid w:val="00CE41DB"/>
    <w:rsid w:val="00CF739B"/>
    <w:rsid w:val="00CF7D9F"/>
    <w:rsid w:val="00D10468"/>
    <w:rsid w:val="00D243A3"/>
    <w:rsid w:val="00D25695"/>
    <w:rsid w:val="00D26115"/>
    <w:rsid w:val="00D27552"/>
    <w:rsid w:val="00D36973"/>
    <w:rsid w:val="00D538CA"/>
    <w:rsid w:val="00D65690"/>
    <w:rsid w:val="00D72595"/>
    <w:rsid w:val="00D74130"/>
    <w:rsid w:val="00D81F0B"/>
    <w:rsid w:val="00DB1399"/>
    <w:rsid w:val="00DB5C0E"/>
    <w:rsid w:val="00DC309D"/>
    <w:rsid w:val="00DC6474"/>
    <w:rsid w:val="00DF5756"/>
    <w:rsid w:val="00E01508"/>
    <w:rsid w:val="00E0200B"/>
    <w:rsid w:val="00E11C2B"/>
    <w:rsid w:val="00E20424"/>
    <w:rsid w:val="00E22D40"/>
    <w:rsid w:val="00E44A52"/>
    <w:rsid w:val="00E44E9D"/>
    <w:rsid w:val="00E46595"/>
    <w:rsid w:val="00E750C5"/>
    <w:rsid w:val="00E91E96"/>
    <w:rsid w:val="00E946AF"/>
    <w:rsid w:val="00E947A9"/>
    <w:rsid w:val="00EB35D0"/>
    <w:rsid w:val="00EB54C1"/>
    <w:rsid w:val="00EC119F"/>
    <w:rsid w:val="00EC7D2E"/>
    <w:rsid w:val="00EC7F91"/>
    <w:rsid w:val="00ED04B2"/>
    <w:rsid w:val="00ED67F4"/>
    <w:rsid w:val="00EE30CB"/>
    <w:rsid w:val="00EF0E75"/>
    <w:rsid w:val="00EF5CCD"/>
    <w:rsid w:val="00F04490"/>
    <w:rsid w:val="00F05E69"/>
    <w:rsid w:val="00F215EF"/>
    <w:rsid w:val="00F223E5"/>
    <w:rsid w:val="00F51B43"/>
    <w:rsid w:val="00F60D68"/>
    <w:rsid w:val="00F61033"/>
    <w:rsid w:val="00F61233"/>
    <w:rsid w:val="00F6691C"/>
    <w:rsid w:val="00F81DB1"/>
    <w:rsid w:val="00F9604B"/>
    <w:rsid w:val="00F96209"/>
    <w:rsid w:val="00FA7548"/>
    <w:rsid w:val="00FC0D0E"/>
    <w:rsid w:val="00FC39B7"/>
    <w:rsid w:val="00FD65D5"/>
    <w:rsid w:val="00FE736B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  <w:style w:type="paragraph" w:styleId="Title">
    <w:name w:val="Title"/>
    <w:basedOn w:val="Normal"/>
    <w:link w:val="TitleChar"/>
    <w:qFormat/>
    <w:rsid w:val="00234979"/>
    <w:pPr>
      <w:jc w:val="center"/>
    </w:pPr>
    <w:rPr>
      <w:rFonts w:ascii="Cordia New" w:eastAsia="Cordia New" w:hAnsi="Cordia New" w:cs="Cordia New"/>
      <w:b/>
      <w:bCs/>
      <w:sz w:val="44"/>
      <w:szCs w:val="44"/>
      <w:lang w:eastAsia="ko-KR"/>
    </w:rPr>
  </w:style>
  <w:style w:type="character" w:customStyle="1" w:styleId="TitleChar">
    <w:name w:val="Title Char"/>
    <w:basedOn w:val="DefaultParagraphFont"/>
    <w:link w:val="Title"/>
    <w:rsid w:val="00234979"/>
    <w:rPr>
      <w:rFonts w:ascii="Cordia New" w:eastAsia="Cordia New" w:hAnsi="Cordia New" w:cs="Cordia New"/>
      <w:b/>
      <w:bCs/>
      <w:sz w:val="44"/>
      <w:szCs w:val="4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  <w:style w:type="paragraph" w:styleId="Title">
    <w:name w:val="Title"/>
    <w:basedOn w:val="Normal"/>
    <w:link w:val="TitleChar"/>
    <w:qFormat/>
    <w:rsid w:val="00234979"/>
    <w:pPr>
      <w:jc w:val="center"/>
    </w:pPr>
    <w:rPr>
      <w:rFonts w:ascii="Cordia New" w:eastAsia="Cordia New" w:hAnsi="Cordia New" w:cs="Cordia New"/>
      <w:b/>
      <w:bCs/>
      <w:sz w:val="44"/>
      <w:szCs w:val="44"/>
      <w:lang w:eastAsia="ko-KR"/>
    </w:rPr>
  </w:style>
  <w:style w:type="character" w:customStyle="1" w:styleId="TitleChar">
    <w:name w:val="Title Char"/>
    <w:basedOn w:val="DefaultParagraphFont"/>
    <w:link w:val="Title"/>
    <w:rsid w:val="00234979"/>
    <w:rPr>
      <w:rFonts w:ascii="Cordia New" w:eastAsia="Cordia New" w:hAnsi="Cordia New" w:cs="Cordia New"/>
      <w:b/>
      <w:bCs/>
      <w:sz w:val="44"/>
      <w:szCs w:val="4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439A-02E6-4C54-941C-8E95B7E7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Sutanya Sairuang</cp:lastModifiedBy>
  <cp:revision>7</cp:revision>
  <cp:lastPrinted>2025-01-28T09:06:00Z</cp:lastPrinted>
  <dcterms:created xsi:type="dcterms:W3CDTF">2025-01-15T10:30:00Z</dcterms:created>
  <dcterms:modified xsi:type="dcterms:W3CDTF">2025-01-28T10:09:00Z</dcterms:modified>
</cp:coreProperties>
</file>